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2B9B" w:rsidRDefault="00912B9B" w:rsidP="00912B9B">
      <w:pPr>
        <w:autoSpaceDE w:val="0"/>
        <w:spacing w:line="288" w:lineRule="auto"/>
        <w:jc w:val="center"/>
        <w:rPr>
          <w:rFonts w:ascii="Cambria" w:hAnsi="Cambria" w:cs="Arial"/>
          <w:b/>
        </w:rPr>
      </w:pPr>
    </w:p>
    <w:p w:rsidR="00172B70" w:rsidRPr="00B5153E" w:rsidRDefault="00655847" w:rsidP="00912B9B">
      <w:pPr>
        <w:autoSpaceDE w:val="0"/>
        <w:spacing w:line="288" w:lineRule="auto"/>
        <w:jc w:val="center"/>
        <w:rPr>
          <w:rFonts w:ascii="Cambria" w:hAnsi="Cambria" w:cs="Arial"/>
          <w:b/>
          <w:sz w:val="34"/>
          <w:szCs w:val="34"/>
          <w:lang w:val="en-GB"/>
        </w:rPr>
      </w:pPr>
      <w:r w:rsidRPr="00B5153E">
        <w:rPr>
          <w:rFonts w:ascii="Cambria" w:hAnsi="Cambria" w:cs="Arial"/>
          <w:b/>
          <w:sz w:val="34"/>
          <w:szCs w:val="34"/>
          <w:lang w:val="en-GB"/>
        </w:rPr>
        <w:t xml:space="preserve">COMING TO CINEMAS </w:t>
      </w:r>
    </w:p>
    <w:p w:rsidR="00655847" w:rsidRPr="00B5153E" w:rsidRDefault="00655847" w:rsidP="00912B9B">
      <w:pPr>
        <w:autoSpaceDE w:val="0"/>
        <w:spacing w:line="288" w:lineRule="auto"/>
        <w:jc w:val="center"/>
        <w:rPr>
          <w:rFonts w:ascii="Cambria" w:hAnsi="Cambria" w:cs="Arial"/>
          <w:b/>
          <w:sz w:val="34"/>
          <w:szCs w:val="34"/>
          <w:lang w:val="en-GB"/>
        </w:rPr>
      </w:pPr>
      <w:r w:rsidRPr="00B5153E">
        <w:rPr>
          <w:rFonts w:ascii="Cambria" w:hAnsi="Cambria" w:cs="Arial"/>
          <w:b/>
          <w:sz w:val="34"/>
          <w:szCs w:val="34"/>
          <w:lang w:val="en-GB"/>
        </w:rPr>
        <w:t>THE EXTRAORDINARY STORY OF ONE OF THE MOST ECCENTRIC ARTISTS OF THE 19</w:t>
      </w:r>
      <w:r w:rsidRPr="00B5153E">
        <w:rPr>
          <w:rFonts w:ascii="Cambria" w:hAnsi="Cambria" w:cs="Arial"/>
          <w:b/>
          <w:sz w:val="34"/>
          <w:szCs w:val="34"/>
          <w:vertAlign w:val="superscript"/>
          <w:lang w:val="en-GB"/>
        </w:rPr>
        <w:t>TH</w:t>
      </w:r>
      <w:r w:rsidRPr="00B5153E">
        <w:rPr>
          <w:rFonts w:ascii="Cambria" w:hAnsi="Cambria" w:cs="Arial"/>
          <w:b/>
          <w:sz w:val="34"/>
          <w:szCs w:val="34"/>
          <w:lang w:val="en-GB"/>
        </w:rPr>
        <w:t xml:space="preserve"> CENTURY </w:t>
      </w:r>
    </w:p>
    <w:p w:rsidR="00172B70" w:rsidRPr="00592C81" w:rsidRDefault="00172B70" w:rsidP="00912B9B">
      <w:pPr>
        <w:autoSpaceDE w:val="0"/>
        <w:spacing w:line="288" w:lineRule="auto"/>
        <w:jc w:val="center"/>
        <w:rPr>
          <w:rFonts w:ascii="Cambria" w:hAnsi="Cambria" w:cs="Arial"/>
          <w:b/>
          <w:sz w:val="34"/>
          <w:szCs w:val="34"/>
          <w:highlight w:val="yellow"/>
          <w:lang w:val="en-GB"/>
        </w:rPr>
      </w:pPr>
    </w:p>
    <w:p w:rsidR="00912B9B" w:rsidRPr="00AA09EF" w:rsidRDefault="00912B9B" w:rsidP="009F51A7">
      <w:pPr>
        <w:autoSpaceDE w:val="0"/>
        <w:spacing w:line="288" w:lineRule="auto"/>
        <w:jc w:val="center"/>
        <w:rPr>
          <w:rFonts w:ascii="Cambria" w:hAnsi="Cambria" w:cs="Arial"/>
          <w:b/>
          <w:lang w:val="en-GB"/>
        </w:rPr>
      </w:pPr>
    </w:p>
    <w:p w:rsidR="00912B9B" w:rsidRPr="00873BFE" w:rsidRDefault="00912B9B" w:rsidP="009F51A7">
      <w:pPr>
        <w:autoSpaceDE w:val="0"/>
        <w:spacing w:line="288" w:lineRule="auto"/>
        <w:jc w:val="center"/>
        <w:rPr>
          <w:rFonts w:ascii="Cambria" w:hAnsi="Cambria" w:cs="Arial"/>
          <w:b/>
          <w:sz w:val="52"/>
          <w:szCs w:val="52"/>
          <w:lang w:val="en-GB"/>
        </w:rPr>
      </w:pPr>
      <w:r w:rsidRPr="00873BFE">
        <w:rPr>
          <w:rFonts w:ascii="Cambria" w:hAnsi="Cambria" w:cs="Arial"/>
          <w:b/>
          <w:sz w:val="52"/>
          <w:szCs w:val="52"/>
          <w:lang w:val="en-GB"/>
        </w:rPr>
        <w:t>SEGANTINI</w:t>
      </w:r>
      <w:r w:rsidR="008B1A22" w:rsidRPr="00873BFE">
        <w:rPr>
          <w:rFonts w:ascii="Cambria" w:hAnsi="Cambria" w:cs="Arial"/>
          <w:b/>
          <w:sz w:val="52"/>
          <w:szCs w:val="52"/>
          <w:lang w:val="en-GB"/>
        </w:rPr>
        <w:t xml:space="preserve"> – BACK TO NATURE</w:t>
      </w:r>
    </w:p>
    <w:p w:rsidR="00912B9B" w:rsidRDefault="00912B9B" w:rsidP="00912B9B">
      <w:pPr>
        <w:autoSpaceDE w:val="0"/>
        <w:jc w:val="center"/>
        <w:rPr>
          <w:rFonts w:ascii="Cambria" w:hAnsi="Cambria" w:cs="Arial"/>
          <w:b/>
          <w:sz w:val="28"/>
          <w:szCs w:val="28"/>
          <w:lang w:val="en-GB"/>
        </w:rPr>
      </w:pPr>
    </w:p>
    <w:p w:rsidR="00B5153E" w:rsidRPr="00873BFE" w:rsidRDefault="00B5153E" w:rsidP="00912B9B">
      <w:pPr>
        <w:autoSpaceDE w:val="0"/>
        <w:jc w:val="center"/>
        <w:rPr>
          <w:rFonts w:ascii="Cambria" w:hAnsi="Cambria" w:cs="Arial"/>
          <w:b/>
          <w:sz w:val="28"/>
          <w:szCs w:val="28"/>
          <w:lang w:val="en-GB"/>
        </w:rPr>
      </w:pPr>
    </w:p>
    <w:p w:rsidR="00F94C14" w:rsidRPr="00873BFE" w:rsidRDefault="001D146C" w:rsidP="00912B9B">
      <w:pPr>
        <w:autoSpaceDE w:val="0"/>
        <w:jc w:val="center"/>
        <w:rPr>
          <w:rFonts w:ascii="Cambria" w:hAnsi="Cambria" w:cs="Arial"/>
          <w:b/>
          <w:sz w:val="28"/>
          <w:szCs w:val="28"/>
          <w:lang w:val="en-GB"/>
        </w:rPr>
      </w:pPr>
      <w:r w:rsidRPr="00873BFE">
        <w:rPr>
          <w:rFonts w:ascii="Cambria" w:hAnsi="Cambria" w:cs="Arial"/>
          <w:b/>
          <w:sz w:val="28"/>
          <w:szCs w:val="28"/>
          <w:lang w:val="en-GB"/>
        </w:rPr>
        <w:t>a</w:t>
      </w:r>
      <w:r w:rsidR="00912B9B" w:rsidRPr="00873BFE">
        <w:rPr>
          <w:rFonts w:ascii="Cambria" w:hAnsi="Cambria" w:cs="Arial"/>
          <w:b/>
          <w:sz w:val="28"/>
          <w:szCs w:val="28"/>
          <w:lang w:val="en-GB"/>
        </w:rPr>
        <w:t xml:space="preserve"> </w:t>
      </w:r>
      <w:proofErr w:type="spellStart"/>
      <w:r w:rsidR="00912B9B" w:rsidRPr="00873BFE">
        <w:rPr>
          <w:rFonts w:ascii="Cambria" w:hAnsi="Cambria" w:cs="Arial"/>
          <w:b/>
          <w:sz w:val="28"/>
          <w:szCs w:val="28"/>
          <w:lang w:val="en-GB"/>
        </w:rPr>
        <w:t>docu</w:t>
      </w:r>
      <w:proofErr w:type="spellEnd"/>
      <w:r w:rsidR="00912B9B" w:rsidRPr="00873BFE">
        <w:rPr>
          <w:rFonts w:ascii="Cambria" w:hAnsi="Cambria" w:cs="Arial"/>
          <w:b/>
          <w:sz w:val="28"/>
          <w:szCs w:val="28"/>
          <w:lang w:val="en-GB"/>
        </w:rPr>
        <w:t xml:space="preserve">-film </w:t>
      </w:r>
      <w:r w:rsidRPr="00873BFE">
        <w:rPr>
          <w:rFonts w:ascii="Cambria" w:hAnsi="Cambria" w:cs="Arial"/>
          <w:b/>
          <w:sz w:val="28"/>
          <w:szCs w:val="28"/>
          <w:lang w:val="en-GB"/>
        </w:rPr>
        <w:t>by</w:t>
      </w:r>
      <w:r w:rsidR="00912B9B" w:rsidRPr="00873BFE">
        <w:rPr>
          <w:rFonts w:ascii="Cambria" w:hAnsi="Cambria" w:cs="Arial"/>
          <w:b/>
          <w:sz w:val="28"/>
          <w:szCs w:val="28"/>
          <w:lang w:val="en-GB"/>
        </w:rPr>
        <w:t xml:space="preserve"> Francesco Fei</w:t>
      </w:r>
    </w:p>
    <w:p w:rsidR="00912B9B" w:rsidRPr="00AA09EF" w:rsidRDefault="00AA09EF" w:rsidP="00912B9B">
      <w:pPr>
        <w:autoSpaceDE w:val="0"/>
        <w:jc w:val="center"/>
        <w:rPr>
          <w:rFonts w:ascii="Cambria" w:hAnsi="Cambria" w:cs="Arial"/>
          <w:b/>
          <w:sz w:val="28"/>
          <w:szCs w:val="28"/>
          <w:lang w:val="en-GB"/>
        </w:rPr>
      </w:pPr>
      <w:r w:rsidRPr="00AA09EF">
        <w:rPr>
          <w:rFonts w:ascii="Cambria" w:hAnsi="Cambria" w:cs="Arial"/>
          <w:b/>
          <w:sz w:val="28"/>
          <w:szCs w:val="28"/>
          <w:lang w:val="en-GB"/>
        </w:rPr>
        <w:t>on one of the most brilliant, solitary artists of 19th Century Europe</w:t>
      </w:r>
    </w:p>
    <w:p w:rsidR="009F51A7" w:rsidRPr="00AA09EF" w:rsidRDefault="009F51A7" w:rsidP="009F51A7">
      <w:pPr>
        <w:autoSpaceDE w:val="0"/>
        <w:spacing w:line="288" w:lineRule="auto"/>
        <w:jc w:val="both"/>
        <w:rPr>
          <w:rFonts w:ascii="Arial" w:hAnsi="Arial" w:cs="Arial"/>
          <w:lang w:val="en-GB"/>
        </w:rPr>
      </w:pPr>
    </w:p>
    <w:p w:rsidR="009F51A7" w:rsidRPr="00AA09EF" w:rsidRDefault="009F51A7" w:rsidP="009F51A7">
      <w:pPr>
        <w:autoSpaceDE w:val="0"/>
        <w:jc w:val="both"/>
        <w:rPr>
          <w:rFonts w:ascii="Cambria" w:hAnsi="Cambria" w:cs="Arial"/>
          <w:lang w:val="en-GB"/>
        </w:rPr>
      </w:pPr>
    </w:p>
    <w:p w:rsidR="00FB5541" w:rsidRDefault="00FF44F8" w:rsidP="00B5153E">
      <w:pPr>
        <w:autoSpaceDE w:val="0"/>
        <w:jc w:val="both"/>
        <w:rPr>
          <w:rFonts w:ascii="Cambria" w:hAnsi="Cambria" w:cs="Arial"/>
          <w:lang w:val="en-GB"/>
        </w:rPr>
      </w:pPr>
      <w:r w:rsidRPr="00FF44F8">
        <w:rPr>
          <w:rFonts w:ascii="Cambria" w:hAnsi="Cambria" w:cs="Arial"/>
          <w:lang w:val="en-GB"/>
        </w:rPr>
        <w:t xml:space="preserve">He was an eccentric, a loner, a </w:t>
      </w:r>
      <w:r w:rsidR="00AA09EF">
        <w:rPr>
          <w:rFonts w:ascii="Cambria" w:hAnsi="Cambria" w:cs="Arial"/>
          <w:lang w:val="en-GB"/>
        </w:rPr>
        <w:t>“</w:t>
      </w:r>
      <w:r w:rsidRPr="00FF44F8">
        <w:rPr>
          <w:rFonts w:ascii="Cambria" w:hAnsi="Cambria" w:cs="Arial"/>
          <w:lang w:val="en-GB"/>
        </w:rPr>
        <w:t>mountain bear</w:t>
      </w:r>
      <w:r w:rsidR="00AA09EF">
        <w:rPr>
          <w:rFonts w:ascii="Cambria" w:hAnsi="Cambria" w:cs="Arial"/>
          <w:lang w:val="en-GB"/>
        </w:rPr>
        <w:t>”</w:t>
      </w:r>
      <w:r w:rsidRPr="00FF44F8">
        <w:rPr>
          <w:rFonts w:ascii="Cambria" w:hAnsi="Cambria" w:cs="Arial"/>
          <w:lang w:val="en-GB"/>
        </w:rPr>
        <w:t xml:space="preserve"> who could</w:t>
      </w:r>
      <w:r>
        <w:rPr>
          <w:rFonts w:ascii="Cambria" w:hAnsi="Cambria" w:cs="Arial"/>
          <w:lang w:val="en-GB"/>
        </w:rPr>
        <w:t xml:space="preserve"> deeply </w:t>
      </w:r>
      <w:r w:rsidRPr="00FF44F8">
        <w:rPr>
          <w:rFonts w:ascii="Cambria" w:hAnsi="Cambria" w:cs="Arial"/>
          <w:lang w:val="en-GB"/>
        </w:rPr>
        <w:t xml:space="preserve">feel </w:t>
      </w:r>
      <w:r>
        <w:rPr>
          <w:rFonts w:ascii="Cambria" w:hAnsi="Cambria" w:cs="Arial"/>
          <w:lang w:val="en-GB"/>
        </w:rPr>
        <w:t>the</w:t>
      </w:r>
      <w:r w:rsidRPr="00FF44F8">
        <w:rPr>
          <w:rFonts w:ascii="Cambria" w:hAnsi="Cambria" w:cs="Arial"/>
          <w:lang w:val="en-GB"/>
        </w:rPr>
        <w:t xml:space="preserve"> </w:t>
      </w:r>
      <w:r>
        <w:rPr>
          <w:rFonts w:ascii="Cambria" w:hAnsi="Cambria" w:cs="Arial"/>
          <w:lang w:val="en-GB"/>
        </w:rPr>
        <w:t xml:space="preserve">magnetic </w:t>
      </w:r>
      <w:r w:rsidRPr="00FF44F8">
        <w:rPr>
          <w:rFonts w:ascii="Cambria" w:hAnsi="Cambria" w:cs="Arial"/>
          <w:lang w:val="en-GB"/>
        </w:rPr>
        <w:t>strength</w:t>
      </w:r>
      <w:r>
        <w:rPr>
          <w:rFonts w:ascii="Cambria" w:hAnsi="Cambria" w:cs="Arial"/>
          <w:lang w:val="en-GB"/>
        </w:rPr>
        <w:t xml:space="preserve"> of the Alps</w:t>
      </w:r>
      <w:r w:rsidR="00172B70">
        <w:rPr>
          <w:rFonts w:ascii="Cambria" w:hAnsi="Cambria" w:cs="Arial"/>
          <w:lang w:val="en-GB"/>
        </w:rPr>
        <w:t>,</w:t>
      </w:r>
      <w:r>
        <w:rPr>
          <w:rFonts w:ascii="Cambria" w:hAnsi="Cambria" w:cs="Arial"/>
          <w:lang w:val="en-GB"/>
        </w:rPr>
        <w:t xml:space="preserve"> </w:t>
      </w:r>
      <w:r w:rsidR="00172B70">
        <w:rPr>
          <w:rFonts w:ascii="Cambria" w:hAnsi="Cambria" w:cs="Arial"/>
          <w:lang w:val="en-GB"/>
        </w:rPr>
        <w:t xml:space="preserve">just </w:t>
      </w:r>
      <w:r>
        <w:rPr>
          <w:rFonts w:ascii="Cambria" w:hAnsi="Cambria" w:cs="Arial"/>
          <w:lang w:val="en-GB"/>
        </w:rPr>
        <w:t xml:space="preserve">as well as the pulsating energy contained in </w:t>
      </w:r>
      <w:r w:rsidR="0048542B">
        <w:rPr>
          <w:rFonts w:ascii="Cambria" w:hAnsi="Cambria" w:cs="Arial"/>
          <w:lang w:val="en-GB"/>
        </w:rPr>
        <w:t xml:space="preserve">the </w:t>
      </w:r>
      <w:r>
        <w:rPr>
          <w:rFonts w:ascii="Cambria" w:hAnsi="Cambria" w:cs="Arial"/>
          <w:lang w:val="en-GB"/>
        </w:rPr>
        <w:t xml:space="preserve">big </w:t>
      </w:r>
      <w:r w:rsidR="0048542B">
        <w:rPr>
          <w:rFonts w:ascii="Cambria" w:hAnsi="Cambria" w:cs="Arial"/>
          <w:lang w:val="en-GB"/>
        </w:rPr>
        <w:t xml:space="preserve">cities of the </w:t>
      </w:r>
      <w:r>
        <w:rPr>
          <w:rFonts w:ascii="Cambria" w:hAnsi="Cambria" w:cs="Arial"/>
          <w:lang w:val="en-GB"/>
        </w:rPr>
        <w:t>19</w:t>
      </w:r>
      <w:r w:rsidRPr="00FF44F8">
        <w:rPr>
          <w:rFonts w:ascii="Cambria" w:hAnsi="Cambria" w:cs="Arial"/>
          <w:vertAlign w:val="superscript"/>
          <w:lang w:val="en-GB"/>
        </w:rPr>
        <w:t>th</w:t>
      </w:r>
      <w:r w:rsidR="00AA09EF">
        <w:rPr>
          <w:rFonts w:ascii="Cambria" w:hAnsi="Cambria" w:cs="Arial"/>
          <w:lang w:val="en-GB"/>
        </w:rPr>
        <w:t xml:space="preserve"> Century. </w:t>
      </w:r>
      <w:r w:rsidR="00AA09EF" w:rsidRPr="00AA09EF">
        <w:rPr>
          <w:rFonts w:ascii="Cambria" w:hAnsi="Cambria" w:cs="Arial"/>
          <w:lang w:val="en-GB"/>
        </w:rPr>
        <w:t xml:space="preserve">Giovanni </w:t>
      </w:r>
      <w:proofErr w:type="spellStart"/>
      <w:r w:rsidR="00AA09EF" w:rsidRPr="00AA09EF">
        <w:rPr>
          <w:rFonts w:ascii="Cambria" w:hAnsi="Cambria" w:cs="Arial"/>
          <w:lang w:val="en-GB"/>
        </w:rPr>
        <w:t>Segantini</w:t>
      </w:r>
      <w:proofErr w:type="spellEnd"/>
      <w:r w:rsidR="00AA09EF" w:rsidRPr="00AA09EF">
        <w:rPr>
          <w:rFonts w:ascii="Cambria" w:hAnsi="Cambria" w:cs="Arial"/>
          <w:lang w:val="en-GB"/>
        </w:rPr>
        <w:t xml:space="preserve"> (1858-1899)</w:t>
      </w:r>
      <w:r>
        <w:rPr>
          <w:rFonts w:ascii="Cambria" w:hAnsi="Cambria" w:cs="Arial"/>
          <w:lang w:val="en-GB"/>
        </w:rPr>
        <w:t xml:space="preserve"> was one of the gre</w:t>
      </w:r>
      <w:r w:rsidR="00172B70">
        <w:rPr>
          <w:rFonts w:ascii="Cambria" w:hAnsi="Cambria" w:cs="Arial"/>
          <w:lang w:val="en-GB"/>
        </w:rPr>
        <w:t xml:space="preserve">at </w:t>
      </w:r>
      <w:proofErr w:type="spellStart"/>
      <w:r w:rsidR="00172B70">
        <w:rPr>
          <w:rFonts w:ascii="Cambria" w:hAnsi="Cambria" w:cs="Arial"/>
          <w:lang w:val="en-GB"/>
        </w:rPr>
        <w:t>Divisionist</w:t>
      </w:r>
      <w:proofErr w:type="spellEnd"/>
      <w:r w:rsidR="00172B70">
        <w:rPr>
          <w:rFonts w:ascii="Cambria" w:hAnsi="Cambria" w:cs="Arial"/>
          <w:lang w:val="en-GB"/>
        </w:rPr>
        <w:t xml:space="preserve"> artists</w:t>
      </w:r>
      <w:r w:rsidR="0048542B">
        <w:rPr>
          <w:rFonts w:ascii="Cambria" w:hAnsi="Cambria" w:cs="Arial"/>
          <w:lang w:val="en-GB"/>
        </w:rPr>
        <w:t>, an am</w:t>
      </w:r>
      <w:r>
        <w:rPr>
          <w:rFonts w:ascii="Cambria" w:hAnsi="Cambria" w:cs="Arial"/>
          <w:lang w:val="en-GB"/>
        </w:rPr>
        <w:t xml:space="preserve">azing painter with a wild, impetuous </w:t>
      </w:r>
      <w:r w:rsidR="0048542B">
        <w:rPr>
          <w:rFonts w:ascii="Cambria" w:hAnsi="Cambria" w:cs="Arial"/>
          <w:lang w:val="en-GB"/>
        </w:rPr>
        <w:t>nature</w:t>
      </w:r>
      <w:r w:rsidR="00172B70">
        <w:rPr>
          <w:rFonts w:ascii="Cambria" w:hAnsi="Cambria" w:cs="Arial"/>
          <w:lang w:val="en-GB"/>
        </w:rPr>
        <w:t>, but at the same time</w:t>
      </w:r>
      <w:r>
        <w:rPr>
          <w:rFonts w:ascii="Cambria" w:hAnsi="Cambria" w:cs="Arial"/>
          <w:lang w:val="en-GB"/>
        </w:rPr>
        <w:t xml:space="preserve"> poetic, gracious and</w:t>
      </w:r>
      <w:r w:rsidR="00AA09EF">
        <w:rPr>
          <w:rFonts w:ascii="Cambria" w:hAnsi="Cambria" w:cs="Arial"/>
          <w:lang w:val="en-GB"/>
        </w:rPr>
        <w:t xml:space="preserve"> meticulous.</w:t>
      </w:r>
      <w:r>
        <w:rPr>
          <w:rFonts w:ascii="Cambria" w:hAnsi="Cambria" w:cs="Arial"/>
          <w:lang w:val="en-GB"/>
        </w:rPr>
        <w:t xml:space="preserve"> </w:t>
      </w:r>
    </w:p>
    <w:p w:rsidR="00DF461B" w:rsidRPr="00FF44F8" w:rsidRDefault="00DF461B" w:rsidP="00B5153E">
      <w:pPr>
        <w:autoSpaceDE w:val="0"/>
        <w:jc w:val="both"/>
        <w:rPr>
          <w:rFonts w:ascii="Cambria" w:hAnsi="Cambria" w:cs="Arial"/>
          <w:lang w:val="en-GB"/>
        </w:rPr>
      </w:pPr>
    </w:p>
    <w:p w:rsidR="00ED70B3" w:rsidRPr="00DF461B" w:rsidRDefault="00DF461B" w:rsidP="00B5153E">
      <w:pPr>
        <w:autoSpaceDE w:val="0"/>
        <w:jc w:val="both"/>
        <w:rPr>
          <w:rFonts w:ascii="Cambria" w:hAnsi="Cambria" w:cs="Arial"/>
          <w:lang w:val="en-GB"/>
        </w:rPr>
      </w:pPr>
      <w:r w:rsidRPr="00DF461B">
        <w:rPr>
          <w:rFonts w:ascii="Cambria" w:hAnsi="Cambria" w:cs="Arial"/>
          <w:lang w:val="en-GB"/>
        </w:rPr>
        <w:t xml:space="preserve">Two years after the exhibition at the Palazzo </w:t>
      </w:r>
      <w:proofErr w:type="spellStart"/>
      <w:r w:rsidRPr="00DF461B">
        <w:rPr>
          <w:rFonts w:ascii="Cambria" w:hAnsi="Cambria" w:cs="Arial"/>
          <w:lang w:val="en-GB"/>
        </w:rPr>
        <w:t>Reale</w:t>
      </w:r>
      <w:proofErr w:type="spellEnd"/>
      <w:r w:rsidRPr="00DF461B">
        <w:rPr>
          <w:rFonts w:ascii="Cambria" w:hAnsi="Cambria" w:cs="Arial"/>
          <w:lang w:val="en-GB"/>
        </w:rPr>
        <w:t xml:space="preserve"> </w:t>
      </w:r>
      <w:r>
        <w:rPr>
          <w:rFonts w:ascii="Cambria" w:hAnsi="Cambria" w:cs="Arial"/>
          <w:lang w:val="en-GB"/>
        </w:rPr>
        <w:t xml:space="preserve">in Milan, </w:t>
      </w:r>
      <w:r w:rsidRPr="00DF461B">
        <w:rPr>
          <w:rFonts w:ascii="Cambria" w:hAnsi="Cambria" w:cs="Arial"/>
          <w:lang w:val="en-GB"/>
        </w:rPr>
        <w:t>which celebrated</w:t>
      </w:r>
      <w:r>
        <w:rPr>
          <w:rFonts w:ascii="Cambria" w:hAnsi="Cambria" w:cs="Arial"/>
          <w:lang w:val="en-GB"/>
        </w:rPr>
        <w:t xml:space="preserve"> </w:t>
      </w:r>
      <w:r w:rsidRPr="00DF461B">
        <w:rPr>
          <w:rFonts w:ascii="Cambria" w:hAnsi="Cambria" w:cs="Arial"/>
          <w:lang w:val="en-GB"/>
        </w:rPr>
        <w:t xml:space="preserve">the </w:t>
      </w:r>
      <w:r>
        <w:rPr>
          <w:rFonts w:ascii="Cambria" w:hAnsi="Cambria" w:cs="Arial"/>
          <w:lang w:val="en-GB"/>
        </w:rPr>
        <w:t xml:space="preserve">impressive beauty of his </w:t>
      </w:r>
      <w:r w:rsidR="003168B7">
        <w:rPr>
          <w:rFonts w:ascii="Cambria" w:hAnsi="Cambria" w:cs="Arial"/>
          <w:lang w:val="en-GB"/>
        </w:rPr>
        <w:t xml:space="preserve">too long neglected </w:t>
      </w:r>
      <w:r>
        <w:rPr>
          <w:rFonts w:ascii="Cambria" w:hAnsi="Cambria" w:cs="Arial"/>
          <w:lang w:val="en-GB"/>
        </w:rPr>
        <w:t>work</w:t>
      </w:r>
      <w:r w:rsidR="00CA46F9">
        <w:rPr>
          <w:rFonts w:ascii="Cambria" w:hAnsi="Cambria" w:cs="Arial"/>
          <w:lang w:val="en-GB"/>
        </w:rPr>
        <w:t>s</w:t>
      </w:r>
      <w:r w:rsidR="0048542B">
        <w:rPr>
          <w:rFonts w:ascii="Cambria" w:hAnsi="Cambria" w:cs="Arial"/>
          <w:lang w:val="en-GB"/>
        </w:rPr>
        <w:t xml:space="preserve"> and drew</w:t>
      </w:r>
      <w:r>
        <w:rPr>
          <w:rFonts w:ascii="Cambria" w:hAnsi="Cambria" w:cs="Arial"/>
          <w:lang w:val="en-GB"/>
        </w:rPr>
        <w:t xml:space="preserve"> over 200,000 visitors in 4 months, </w:t>
      </w:r>
      <w:r w:rsidR="0013604B">
        <w:rPr>
          <w:rFonts w:ascii="Cambria" w:hAnsi="Cambria" w:cs="Arial"/>
          <w:lang w:val="en-GB"/>
        </w:rPr>
        <w:t>it’s</w:t>
      </w:r>
      <w:r w:rsidR="00873BFE">
        <w:rPr>
          <w:rFonts w:ascii="Cambria" w:hAnsi="Cambria" w:cs="Arial"/>
          <w:lang w:val="en-GB"/>
        </w:rPr>
        <w:t xml:space="preserve"> now</w:t>
      </w:r>
      <w:r w:rsidR="0013604B">
        <w:rPr>
          <w:rFonts w:ascii="Cambria" w:hAnsi="Cambria" w:cs="Arial"/>
          <w:lang w:val="en-GB"/>
        </w:rPr>
        <w:t xml:space="preserve"> time for </w:t>
      </w:r>
      <w:r>
        <w:rPr>
          <w:rFonts w:ascii="Cambria" w:hAnsi="Cambria" w:cs="Arial"/>
          <w:lang w:val="en-GB"/>
        </w:rPr>
        <w:t xml:space="preserve">the big screen </w:t>
      </w:r>
      <w:r w:rsidR="0013604B">
        <w:rPr>
          <w:rFonts w:ascii="Cambria" w:hAnsi="Cambria" w:cs="Arial"/>
          <w:lang w:val="en-GB"/>
        </w:rPr>
        <w:t>to honour</w:t>
      </w:r>
      <w:r>
        <w:rPr>
          <w:rFonts w:ascii="Cambria" w:hAnsi="Cambria" w:cs="Arial"/>
          <w:lang w:val="en-GB"/>
        </w:rPr>
        <w:t xml:space="preserve"> one of the most important 19</w:t>
      </w:r>
      <w:r w:rsidRPr="00DF461B">
        <w:rPr>
          <w:rFonts w:ascii="Cambria" w:hAnsi="Cambria" w:cs="Arial"/>
          <w:vertAlign w:val="superscript"/>
          <w:lang w:val="en-GB"/>
        </w:rPr>
        <w:t>th</w:t>
      </w:r>
      <w:r w:rsidR="0013604B">
        <w:rPr>
          <w:rFonts w:ascii="Cambria" w:hAnsi="Cambria" w:cs="Arial"/>
          <w:lang w:val="en-GB"/>
        </w:rPr>
        <w:t xml:space="preserve"> Century Italian artists, </w:t>
      </w:r>
      <w:proofErr w:type="spellStart"/>
      <w:r w:rsidR="0013604B">
        <w:rPr>
          <w:rFonts w:ascii="Cambria" w:hAnsi="Cambria" w:cs="Arial"/>
          <w:lang w:val="en-GB"/>
        </w:rPr>
        <w:t>Segantini</w:t>
      </w:r>
      <w:proofErr w:type="spellEnd"/>
      <w:r w:rsidR="0013604B">
        <w:rPr>
          <w:rFonts w:ascii="Cambria" w:hAnsi="Cambria" w:cs="Arial"/>
          <w:lang w:val="en-GB"/>
        </w:rPr>
        <w:t>, a painter ever poised</w:t>
      </w:r>
      <w:r w:rsidR="00336726">
        <w:rPr>
          <w:rFonts w:ascii="Cambria" w:hAnsi="Cambria" w:cs="Arial"/>
          <w:lang w:val="en-GB"/>
        </w:rPr>
        <w:t xml:space="preserve"> between divisionism and symbolism.</w:t>
      </w:r>
    </w:p>
    <w:p w:rsidR="00DF461B" w:rsidRPr="00DF461B" w:rsidRDefault="00DF461B" w:rsidP="00B5153E">
      <w:pPr>
        <w:autoSpaceDE w:val="0"/>
        <w:jc w:val="both"/>
        <w:rPr>
          <w:rFonts w:ascii="Cambria" w:hAnsi="Cambria" w:cs="Arial"/>
          <w:lang w:val="en-GB"/>
        </w:rPr>
      </w:pPr>
    </w:p>
    <w:p w:rsidR="0013604B" w:rsidRPr="00B5153E" w:rsidRDefault="00336726" w:rsidP="00B5153E">
      <w:pPr>
        <w:pStyle w:val="PreformattatoHTML"/>
        <w:jc w:val="both"/>
        <w:rPr>
          <w:lang w:val="en-GB"/>
        </w:rPr>
      </w:pPr>
      <w:r w:rsidRPr="00B5153E">
        <w:rPr>
          <w:rFonts w:ascii="Cambria" w:hAnsi="Cambria" w:cs="Arial"/>
          <w:lang w:val="en-GB"/>
        </w:rPr>
        <w:t>After</w:t>
      </w:r>
      <w:r w:rsidR="0013604B" w:rsidRPr="00B5153E">
        <w:rPr>
          <w:rFonts w:ascii="Cambria" w:hAnsi="Cambria" w:cs="Arial"/>
          <w:lang w:val="en-GB"/>
        </w:rPr>
        <w:t xml:space="preserve"> winning the </w:t>
      </w:r>
      <w:r w:rsidR="0058109E" w:rsidRPr="00B5153E">
        <w:rPr>
          <w:rFonts w:ascii="Cambria" w:hAnsi="Cambria" w:cs="Arial"/>
          <w:lang w:val="en-GB"/>
        </w:rPr>
        <w:t>Art Section Audience award</w:t>
      </w:r>
      <w:r w:rsidR="0013604B" w:rsidRPr="00B5153E">
        <w:rPr>
          <w:rFonts w:ascii="Cambria" w:hAnsi="Cambria" w:cs="Arial"/>
          <w:lang w:val="en-GB"/>
        </w:rPr>
        <w:t xml:space="preserve"> </w:t>
      </w:r>
      <w:r w:rsidR="0058109E" w:rsidRPr="00B5153E">
        <w:rPr>
          <w:rFonts w:ascii="Cambria" w:hAnsi="Cambria" w:cs="Arial"/>
          <w:lang w:val="en-GB"/>
        </w:rPr>
        <w:t xml:space="preserve">at the last </w:t>
      </w:r>
      <w:proofErr w:type="spellStart"/>
      <w:r w:rsidR="0058109E" w:rsidRPr="00B5153E">
        <w:rPr>
          <w:rFonts w:ascii="Cambria" w:hAnsi="Cambria" w:cs="Arial"/>
          <w:lang w:val="en-GB"/>
        </w:rPr>
        <w:t>Biografilm</w:t>
      </w:r>
      <w:proofErr w:type="spellEnd"/>
      <w:r w:rsidR="0058109E" w:rsidRPr="00B5153E">
        <w:rPr>
          <w:rFonts w:ascii="Cambria" w:hAnsi="Cambria" w:cs="Arial"/>
          <w:lang w:val="en-GB"/>
        </w:rPr>
        <w:t xml:space="preserve"> Festival in Bologna</w:t>
      </w:r>
      <w:r w:rsidR="00343F83" w:rsidRPr="00B5153E">
        <w:rPr>
          <w:rFonts w:ascii="Cambria" w:hAnsi="Cambria" w:cs="Arial"/>
          <w:lang w:val="en-GB"/>
        </w:rPr>
        <w:t xml:space="preserve">, </w:t>
      </w:r>
      <w:proofErr w:type="spellStart"/>
      <w:r w:rsidR="007E6851" w:rsidRPr="00B5153E">
        <w:rPr>
          <w:rFonts w:ascii="Cambria" w:hAnsi="Cambria" w:cs="Arial"/>
          <w:b/>
          <w:lang w:val="en-GB"/>
        </w:rPr>
        <w:t>Segantini</w:t>
      </w:r>
      <w:proofErr w:type="spellEnd"/>
      <w:r w:rsidR="007E6851" w:rsidRPr="00B5153E">
        <w:rPr>
          <w:rFonts w:ascii="Cambria" w:hAnsi="Cambria" w:cs="Arial"/>
          <w:b/>
          <w:lang w:val="en-GB"/>
        </w:rPr>
        <w:t>, B</w:t>
      </w:r>
      <w:r w:rsidR="0058109E" w:rsidRPr="00B5153E">
        <w:rPr>
          <w:rFonts w:ascii="Cambria" w:hAnsi="Cambria" w:cs="Arial"/>
          <w:b/>
          <w:lang w:val="en-GB"/>
        </w:rPr>
        <w:t>ack to Nature</w:t>
      </w:r>
      <w:r w:rsidR="0058109E" w:rsidRPr="00B5153E">
        <w:rPr>
          <w:rFonts w:ascii="Cambria" w:hAnsi="Cambria" w:cs="Arial"/>
          <w:lang w:val="en-GB"/>
        </w:rPr>
        <w:t xml:space="preserve"> </w:t>
      </w:r>
      <w:r w:rsidR="00343F83" w:rsidRPr="00B5153E">
        <w:rPr>
          <w:rFonts w:ascii="Cambria" w:hAnsi="Cambria" w:cs="Arial"/>
          <w:lang w:val="en-GB"/>
        </w:rPr>
        <w:t xml:space="preserve">directed by </w:t>
      </w:r>
      <w:r w:rsidR="00343F83" w:rsidRPr="00B5153E">
        <w:rPr>
          <w:rFonts w:ascii="Cambria" w:hAnsi="Cambria" w:cs="Arial"/>
          <w:b/>
          <w:lang w:val="en-GB"/>
        </w:rPr>
        <w:t>Francesco Fei</w:t>
      </w:r>
      <w:r w:rsidR="00343F83" w:rsidRPr="00B5153E">
        <w:rPr>
          <w:rFonts w:ascii="Cambria" w:hAnsi="Cambria" w:cs="Arial"/>
          <w:lang w:val="en-GB"/>
        </w:rPr>
        <w:t>, comes to cinemas with</w:t>
      </w:r>
      <w:r w:rsidR="00CA46F9" w:rsidRPr="00B5153E">
        <w:rPr>
          <w:rFonts w:ascii="Cambria" w:hAnsi="Cambria" w:cs="Arial"/>
          <w:lang w:val="en-GB"/>
        </w:rPr>
        <w:t xml:space="preserve"> </w:t>
      </w:r>
      <w:proofErr w:type="spellStart"/>
      <w:r w:rsidR="00343F83" w:rsidRPr="00B5153E">
        <w:rPr>
          <w:rFonts w:ascii="Cambria" w:hAnsi="Cambria" w:cs="Arial"/>
          <w:b/>
          <w:lang w:val="en-GB"/>
        </w:rPr>
        <w:t>Gioconda</w:t>
      </w:r>
      <w:proofErr w:type="spellEnd"/>
      <w:r w:rsidR="00343F83" w:rsidRPr="00B5153E">
        <w:rPr>
          <w:rFonts w:ascii="Cambria" w:hAnsi="Cambria" w:cs="Arial"/>
          <w:b/>
          <w:lang w:val="en-GB"/>
        </w:rPr>
        <w:t xml:space="preserve"> </w:t>
      </w:r>
      <w:proofErr w:type="spellStart"/>
      <w:r w:rsidR="00343F83" w:rsidRPr="00B5153E">
        <w:rPr>
          <w:rFonts w:ascii="Cambria" w:hAnsi="Cambria" w:cs="Arial"/>
          <w:b/>
          <w:lang w:val="en-GB"/>
        </w:rPr>
        <w:t>Segantini</w:t>
      </w:r>
      <w:proofErr w:type="spellEnd"/>
      <w:r w:rsidR="00343F83" w:rsidRPr="00B5153E">
        <w:rPr>
          <w:rFonts w:ascii="Cambria" w:hAnsi="Cambria" w:cs="Arial"/>
          <w:b/>
          <w:lang w:val="en-GB"/>
        </w:rPr>
        <w:t>, Annie-</w:t>
      </w:r>
      <w:proofErr w:type="spellStart"/>
      <w:r w:rsidR="00343F83" w:rsidRPr="00B5153E">
        <w:rPr>
          <w:rFonts w:ascii="Cambria" w:hAnsi="Cambria" w:cs="Arial"/>
          <w:b/>
          <w:lang w:val="en-GB"/>
        </w:rPr>
        <w:t>Paule</w:t>
      </w:r>
      <w:proofErr w:type="spellEnd"/>
      <w:r w:rsidR="00343F83" w:rsidRPr="00B5153E">
        <w:rPr>
          <w:rFonts w:ascii="Cambria" w:hAnsi="Cambria" w:cs="Arial"/>
          <w:b/>
          <w:lang w:val="en-GB"/>
        </w:rPr>
        <w:t xml:space="preserve"> </w:t>
      </w:r>
      <w:proofErr w:type="spellStart"/>
      <w:r w:rsidR="00343F83" w:rsidRPr="00B5153E">
        <w:rPr>
          <w:rFonts w:ascii="Cambria" w:hAnsi="Cambria" w:cs="Arial"/>
          <w:b/>
          <w:lang w:val="en-GB"/>
        </w:rPr>
        <w:t>Quinsac</w:t>
      </w:r>
      <w:proofErr w:type="spellEnd"/>
      <w:r w:rsidR="00343F83" w:rsidRPr="00B5153E">
        <w:rPr>
          <w:rFonts w:ascii="Cambria" w:hAnsi="Cambria" w:cs="Arial"/>
          <w:b/>
          <w:lang w:val="en-GB"/>
        </w:rPr>
        <w:t xml:space="preserve">, Franco </w:t>
      </w:r>
      <w:proofErr w:type="spellStart"/>
      <w:r w:rsidR="00343F83" w:rsidRPr="00B5153E">
        <w:rPr>
          <w:rFonts w:ascii="Cambria" w:hAnsi="Cambria" w:cs="Arial"/>
          <w:b/>
          <w:lang w:val="en-GB"/>
        </w:rPr>
        <w:t>Marrocco</w:t>
      </w:r>
      <w:proofErr w:type="spellEnd"/>
      <w:r w:rsidR="00343F83" w:rsidRPr="00B5153E">
        <w:rPr>
          <w:rFonts w:ascii="Cambria" w:hAnsi="Cambria" w:cs="Arial"/>
          <w:b/>
          <w:lang w:val="en-GB"/>
        </w:rPr>
        <w:t xml:space="preserve">, Romano </w:t>
      </w:r>
      <w:proofErr w:type="spellStart"/>
      <w:r w:rsidR="00343F83" w:rsidRPr="00B5153E">
        <w:rPr>
          <w:rFonts w:ascii="Cambria" w:hAnsi="Cambria" w:cs="Arial"/>
          <w:b/>
          <w:lang w:val="en-GB"/>
        </w:rPr>
        <w:t>Turrini</w:t>
      </w:r>
      <w:proofErr w:type="spellEnd"/>
      <w:r w:rsidR="007E6851" w:rsidRPr="00B5153E">
        <w:rPr>
          <w:rFonts w:ascii="Cambria" w:hAnsi="Cambria" w:cs="Arial"/>
          <w:lang w:val="en-GB"/>
        </w:rPr>
        <w:t xml:space="preserve"> and a special </w:t>
      </w:r>
      <w:r w:rsidR="00CA46F9" w:rsidRPr="00B5153E">
        <w:rPr>
          <w:rFonts w:ascii="Cambria" w:hAnsi="Cambria" w:cs="Arial"/>
          <w:lang w:val="en-GB"/>
        </w:rPr>
        <w:t>performance</w:t>
      </w:r>
      <w:r w:rsidR="007E6851" w:rsidRPr="00B5153E">
        <w:rPr>
          <w:rFonts w:ascii="Cambria" w:hAnsi="Cambria" w:cs="Arial"/>
          <w:lang w:val="en-GB"/>
        </w:rPr>
        <w:t xml:space="preserve"> by </w:t>
      </w:r>
      <w:r w:rsidR="007E6851" w:rsidRPr="00B5153E">
        <w:rPr>
          <w:rFonts w:ascii="Cambria" w:hAnsi="Cambria" w:cs="Arial"/>
          <w:b/>
          <w:lang w:val="en-GB"/>
        </w:rPr>
        <w:t xml:space="preserve">Filippo </w:t>
      </w:r>
      <w:proofErr w:type="spellStart"/>
      <w:r w:rsidR="007E6851" w:rsidRPr="00B5153E">
        <w:rPr>
          <w:rFonts w:ascii="Cambria" w:hAnsi="Cambria" w:cs="Arial"/>
          <w:b/>
          <w:lang w:val="en-GB"/>
        </w:rPr>
        <w:t>Timi</w:t>
      </w:r>
      <w:proofErr w:type="spellEnd"/>
      <w:r w:rsidR="00CE192B" w:rsidRPr="00B5153E">
        <w:rPr>
          <w:rFonts w:ascii="Cambria" w:hAnsi="Cambria" w:cs="Arial"/>
          <w:lang w:val="en-GB"/>
        </w:rPr>
        <w:t>. This</w:t>
      </w:r>
      <w:r w:rsidR="007E6851" w:rsidRPr="00B5153E">
        <w:rPr>
          <w:rFonts w:ascii="Cambria" w:hAnsi="Cambria" w:cs="Arial"/>
          <w:lang w:val="en-GB"/>
        </w:rPr>
        <w:t xml:space="preserve"> </w:t>
      </w:r>
      <w:proofErr w:type="spellStart"/>
      <w:r w:rsidR="007E6851" w:rsidRPr="00B5153E">
        <w:rPr>
          <w:rFonts w:ascii="Cambria" w:hAnsi="Cambria" w:cs="Arial"/>
          <w:lang w:val="en-GB"/>
        </w:rPr>
        <w:t>docu</w:t>
      </w:r>
      <w:proofErr w:type="spellEnd"/>
      <w:r w:rsidR="007E6851" w:rsidRPr="00B5153E">
        <w:rPr>
          <w:rFonts w:ascii="Cambria" w:hAnsi="Cambria" w:cs="Arial"/>
          <w:lang w:val="en-GB"/>
        </w:rPr>
        <w:t>-film</w:t>
      </w:r>
      <w:r w:rsidR="00592C81" w:rsidRPr="00B5153E">
        <w:rPr>
          <w:rFonts w:ascii="Cambria" w:hAnsi="Cambria" w:cs="Arial"/>
          <w:lang w:val="en-GB"/>
        </w:rPr>
        <w:t xml:space="preserve"> will give audiences a</w:t>
      </w:r>
      <w:r w:rsidR="00F0778E" w:rsidRPr="00B5153E">
        <w:rPr>
          <w:rFonts w:ascii="Cambria" w:hAnsi="Cambria" w:cs="Arial"/>
          <w:lang w:val="en-GB"/>
        </w:rPr>
        <w:t xml:space="preserve"> </w:t>
      </w:r>
      <w:r w:rsidR="00592C81" w:rsidRPr="00B5153E">
        <w:rPr>
          <w:rFonts w:ascii="Cambria" w:hAnsi="Cambria" w:cs="Arial"/>
          <w:lang w:val="en-GB"/>
        </w:rPr>
        <w:t>chance</w:t>
      </w:r>
      <w:r w:rsidR="00F0778E" w:rsidRPr="00B5153E">
        <w:rPr>
          <w:rFonts w:ascii="Cambria" w:hAnsi="Cambria" w:cs="Arial"/>
          <w:lang w:val="en-GB"/>
        </w:rPr>
        <w:t xml:space="preserve"> to discover the extraordinary, unusual story of Giovanni </w:t>
      </w:r>
      <w:proofErr w:type="spellStart"/>
      <w:r w:rsidR="00F0778E" w:rsidRPr="00B5153E">
        <w:rPr>
          <w:rFonts w:ascii="Cambria" w:hAnsi="Cambria" w:cs="Arial"/>
          <w:lang w:val="en-GB"/>
        </w:rPr>
        <w:t>Segant</w:t>
      </w:r>
      <w:r w:rsidR="00CE6F14" w:rsidRPr="00B5153E">
        <w:rPr>
          <w:rFonts w:ascii="Cambria" w:hAnsi="Cambria" w:cs="Arial"/>
          <w:lang w:val="en-GB"/>
        </w:rPr>
        <w:t>ini</w:t>
      </w:r>
      <w:proofErr w:type="spellEnd"/>
      <w:r w:rsidR="00CE6F14" w:rsidRPr="00B5153E">
        <w:rPr>
          <w:rFonts w:ascii="Cambria" w:hAnsi="Cambria" w:cs="Arial"/>
          <w:lang w:val="en-GB"/>
        </w:rPr>
        <w:t xml:space="preserve"> and his innate capacity to see </w:t>
      </w:r>
      <w:r w:rsidR="00F0778E" w:rsidRPr="00B5153E">
        <w:rPr>
          <w:rFonts w:ascii="Cambria" w:hAnsi="Cambria" w:cs="Arial"/>
          <w:lang w:val="en-GB"/>
        </w:rPr>
        <w:t xml:space="preserve">nature </w:t>
      </w:r>
      <w:r w:rsidR="00CE6F14" w:rsidRPr="00B5153E">
        <w:rPr>
          <w:rFonts w:ascii="Cambria" w:hAnsi="Cambria" w:cs="Arial"/>
          <w:lang w:val="en-GB"/>
        </w:rPr>
        <w:t xml:space="preserve">as </w:t>
      </w:r>
      <w:r w:rsidR="00F0778E" w:rsidRPr="00B5153E">
        <w:rPr>
          <w:rFonts w:ascii="Cambria" w:hAnsi="Cambria" w:cs="Arial"/>
          <w:lang w:val="en-GB"/>
        </w:rPr>
        <w:t>a fount of artistic, spi</w:t>
      </w:r>
      <w:r w:rsidR="00CE192B" w:rsidRPr="00B5153E">
        <w:rPr>
          <w:rFonts w:ascii="Cambria" w:hAnsi="Cambria" w:cs="Arial"/>
          <w:lang w:val="en-GB"/>
        </w:rPr>
        <w:t>ritual inspiration. It guides</w:t>
      </w:r>
      <w:r w:rsidR="00F0778E" w:rsidRPr="00B5153E">
        <w:rPr>
          <w:rFonts w:ascii="Cambria" w:hAnsi="Cambria" w:cs="Arial"/>
          <w:lang w:val="en-GB"/>
        </w:rPr>
        <w:t xml:space="preserve"> us through works of art such as </w:t>
      </w:r>
      <w:r w:rsidR="00CB33F4" w:rsidRPr="00B5153E">
        <w:rPr>
          <w:rFonts w:ascii="Cambria" w:hAnsi="Cambria" w:cs="Arial"/>
          <w:b/>
          <w:lang w:val="en-GB"/>
        </w:rPr>
        <w:t>Spinning</w:t>
      </w:r>
      <w:r w:rsidR="00CB33F4" w:rsidRPr="00B5153E">
        <w:rPr>
          <w:rFonts w:ascii="Cambria" w:hAnsi="Cambria" w:cs="Arial"/>
          <w:lang w:val="en-GB"/>
        </w:rPr>
        <w:t xml:space="preserve"> at the </w:t>
      </w:r>
      <w:proofErr w:type="spellStart"/>
      <w:r w:rsidR="00CB33F4" w:rsidRPr="00B5153E">
        <w:rPr>
          <w:rFonts w:ascii="Cambria" w:hAnsi="Cambria" w:cs="Arial"/>
          <w:lang w:val="en-GB"/>
        </w:rPr>
        <w:t>Kunsthaus</w:t>
      </w:r>
      <w:proofErr w:type="spellEnd"/>
      <w:r w:rsidR="00CB33F4" w:rsidRPr="00B5153E">
        <w:rPr>
          <w:rFonts w:ascii="Cambria" w:hAnsi="Cambria" w:cs="Arial"/>
          <w:lang w:val="en-GB"/>
        </w:rPr>
        <w:t xml:space="preserve"> in Zurich, </w:t>
      </w:r>
      <w:r w:rsidR="00CB33F4" w:rsidRPr="00B5153E">
        <w:rPr>
          <w:rFonts w:ascii="Cambria" w:hAnsi="Cambria" w:cs="Arial"/>
          <w:b/>
          <w:lang w:val="en-GB"/>
        </w:rPr>
        <w:t>Mothers</w:t>
      </w:r>
      <w:r w:rsidR="00CB33F4" w:rsidRPr="00B5153E">
        <w:rPr>
          <w:rFonts w:ascii="Cambria" w:hAnsi="Cambria" w:cs="Arial"/>
          <w:lang w:val="en-GB"/>
        </w:rPr>
        <w:t xml:space="preserve">, </w:t>
      </w:r>
      <w:r w:rsidR="00CB33F4" w:rsidRPr="00B5153E">
        <w:rPr>
          <w:rFonts w:ascii="Cambria" w:hAnsi="Cambria" w:cs="Arial"/>
          <w:b/>
          <w:lang w:val="en-GB"/>
        </w:rPr>
        <w:t>Love at the Springs of Life</w:t>
      </w:r>
      <w:r w:rsidR="00CB33F4" w:rsidRPr="00B5153E">
        <w:rPr>
          <w:rFonts w:ascii="Cambria" w:hAnsi="Cambria" w:cs="Arial"/>
          <w:lang w:val="en-GB"/>
        </w:rPr>
        <w:t xml:space="preserve">, </w:t>
      </w:r>
      <w:r w:rsidR="00CB33F4" w:rsidRPr="00B5153E">
        <w:rPr>
          <w:rFonts w:ascii="Cambria" w:hAnsi="Cambria" w:cs="Arial"/>
          <w:b/>
          <w:lang w:val="en-GB"/>
        </w:rPr>
        <w:t>the Angel of Life</w:t>
      </w:r>
      <w:r w:rsidR="00F0778E" w:rsidRPr="00B5153E">
        <w:rPr>
          <w:rFonts w:ascii="Cambria" w:hAnsi="Cambria" w:cs="Arial"/>
          <w:lang w:val="en-GB"/>
        </w:rPr>
        <w:t xml:space="preserve"> </w:t>
      </w:r>
      <w:r w:rsidR="00CB33F4" w:rsidRPr="00B5153E">
        <w:rPr>
          <w:rFonts w:ascii="Cambria" w:hAnsi="Cambria" w:cs="Arial"/>
          <w:lang w:val="en-GB"/>
        </w:rPr>
        <w:t xml:space="preserve">from the Gallery of Modern Art in Milan, </w:t>
      </w:r>
      <w:r w:rsidR="00CB33F4" w:rsidRPr="00B5153E">
        <w:rPr>
          <w:rFonts w:ascii="Cambria" w:hAnsi="Cambria" w:cs="Arial"/>
          <w:b/>
          <w:lang w:val="en-GB"/>
        </w:rPr>
        <w:t>Midday in the Alps</w:t>
      </w:r>
      <w:r w:rsidR="00CB33F4" w:rsidRPr="00B5153E">
        <w:rPr>
          <w:rFonts w:ascii="Cambria" w:hAnsi="Cambria" w:cs="Arial"/>
          <w:lang w:val="en-GB"/>
        </w:rPr>
        <w:t xml:space="preserve"> and the famous </w:t>
      </w:r>
      <w:r w:rsidR="00025C19" w:rsidRPr="00B5153E">
        <w:rPr>
          <w:rFonts w:ascii="Cambria" w:hAnsi="Cambria" w:cs="Arial"/>
          <w:b/>
          <w:lang w:val="en-GB"/>
        </w:rPr>
        <w:t>Alpine Triptych</w:t>
      </w:r>
      <w:r w:rsidR="00025C19" w:rsidRPr="00B5153E">
        <w:rPr>
          <w:rFonts w:ascii="Cambria" w:hAnsi="Cambria" w:cs="Arial"/>
          <w:lang w:val="en-GB"/>
        </w:rPr>
        <w:t xml:space="preserve"> in </w:t>
      </w:r>
      <w:r w:rsidR="005D25DC" w:rsidRPr="00B5153E">
        <w:rPr>
          <w:rFonts w:ascii="Cambria" w:hAnsi="Cambria" w:cs="Arial"/>
          <w:lang w:val="en-GB"/>
        </w:rPr>
        <w:t xml:space="preserve">St. Moritz. </w:t>
      </w:r>
      <w:r w:rsidR="0013604B" w:rsidRPr="00B5153E">
        <w:rPr>
          <w:lang w:val="en-GB"/>
        </w:rPr>
        <w:t xml:space="preserve"> </w:t>
      </w:r>
    </w:p>
    <w:p w:rsidR="00336726" w:rsidRPr="00B5153E" w:rsidRDefault="00336726" w:rsidP="00B5153E">
      <w:pPr>
        <w:jc w:val="both"/>
        <w:rPr>
          <w:rFonts w:ascii="Cambria" w:hAnsi="Cambria" w:cs="Arial"/>
          <w:lang w:val="en-GB"/>
        </w:rPr>
      </w:pPr>
    </w:p>
    <w:p w:rsidR="0037279A" w:rsidRPr="0037279A" w:rsidRDefault="0037279A" w:rsidP="00B5153E">
      <w:pPr>
        <w:pStyle w:val="PreformattatoHTML"/>
        <w:jc w:val="both"/>
        <w:rPr>
          <w:rFonts w:ascii="Cambria" w:hAnsi="Cambria"/>
          <w:lang w:val="en-GB"/>
        </w:rPr>
      </w:pPr>
      <w:proofErr w:type="spellStart"/>
      <w:r w:rsidRPr="00B5153E">
        <w:rPr>
          <w:rFonts w:ascii="Cambria" w:hAnsi="Cambria"/>
          <w:lang w:val="en-GB"/>
        </w:rPr>
        <w:t>Segantini</w:t>
      </w:r>
      <w:proofErr w:type="spellEnd"/>
      <w:r w:rsidRPr="00B5153E">
        <w:rPr>
          <w:rFonts w:ascii="Cambria" w:hAnsi="Cambria"/>
          <w:lang w:val="en-GB"/>
        </w:rPr>
        <w:t xml:space="preserve"> was born of humble origins in Arco di Trento</w:t>
      </w:r>
      <w:r w:rsidR="00592C81" w:rsidRPr="00B5153E">
        <w:rPr>
          <w:rFonts w:ascii="Cambria" w:hAnsi="Cambria"/>
          <w:lang w:val="en-GB"/>
        </w:rPr>
        <w:t>, Northern Italy</w:t>
      </w:r>
      <w:r w:rsidRPr="00B5153E">
        <w:rPr>
          <w:rFonts w:ascii="Cambria" w:hAnsi="Cambria"/>
          <w:lang w:val="en-GB"/>
        </w:rPr>
        <w:t xml:space="preserve">. His life followed a long, tortuous path and, despite his untimely death aged just 41, he would become one of the most authentic Italian painters of the Nineteenth Century. The documentary traverses the streets, villages, valleys and alpine landscapes that marked the work, and the spirit, of an artist who succeeded in making a great impression on </w:t>
      </w:r>
      <w:proofErr w:type="spellStart"/>
      <w:r w:rsidRPr="00B5153E">
        <w:rPr>
          <w:rFonts w:ascii="Cambria" w:hAnsi="Cambria"/>
          <w:lang w:val="en-GB"/>
        </w:rPr>
        <w:t>Vasilij</w:t>
      </w:r>
      <w:proofErr w:type="spellEnd"/>
      <w:r w:rsidRPr="00B5153E">
        <w:rPr>
          <w:rFonts w:ascii="Cambria" w:hAnsi="Cambria"/>
          <w:lang w:val="en-GB"/>
        </w:rPr>
        <w:t xml:space="preserve"> Kandinsky (the latter compared him to Rossetti and </w:t>
      </w:r>
      <w:proofErr w:type="spellStart"/>
      <w:r w:rsidRPr="00B5153E">
        <w:rPr>
          <w:rFonts w:ascii="Cambria" w:hAnsi="Cambria"/>
          <w:lang w:val="en-GB"/>
        </w:rPr>
        <w:t>Böcklin</w:t>
      </w:r>
      <w:proofErr w:type="spellEnd"/>
      <w:r w:rsidRPr="00B5153E">
        <w:rPr>
          <w:rFonts w:ascii="Cambria" w:hAnsi="Cambria"/>
          <w:lang w:val="en-GB"/>
        </w:rPr>
        <w:t>, saying that though seemingly the most material of the three, "</w:t>
      </w:r>
      <w:r w:rsidRPr="00B5153E">
        <w:rPr>
          <w:rFonts w:ascii="Cambria" w:hAnsi="Cambria"/>
          <w:i/>
          <w:lang w:val="en-GB"/>
        </w:rPr>
        <w:t>he selected defined, natural objects, often painting them with the minutest realism and ... he could create abstract</w:t>
      </w:r>
      <w:r w:rsidRPr="00B5153E">
        <w:rPr>
          <w:rFonts w:ascii="Cambria" w:hAnsi="Cambria"/>
          <w:lang w:val="en-GB"/>
        </w:rPr>
        <w:t xml:space="preserve"> </w:t>
      </w:r>
      <w:r w:rsidRPr="00B5153E">
        <w:rPr>
          <w:rFonts w:ascii="Cambria" w:hAnsi="Cambria"/>
          <w:i/>
          <w:lang w:val="en-GB"/>
        </w:rPr>
        <w:t>figures. For this reason, perhaps, he is spiritually the most non-material of the trio."</w:t>
      </w:r>
      <w:r w:rsidRPr="00B5153E">
        <w:rPr>
          <w:rFonts w:ascii="Cambria" w:hAnsi="Cambria"/>
          <w:lang w:val="en-GB"/>
        </w:rPr>
        <w:t>, The film also portrays the image of a complex man, reconstructing the scenarios of his life, showing his works, his colo</w:t>
      </w:r>
      <w:r w:rsidR="00592C81" w:rsidRPr="00B5153E">
        <w:rPr>
          <w:rFonts w:ascii="Cambria" w:hAnsi="Cambria"/>
          <w:lang w:val="en-GB"/>
        </w:rPr>
        <w:t>u</w:t>
      </w:r>
      <w:r w:rsidRPr="00B5153E">
        <w:rPr>
          <w:rFonts w:ascii="Cambria" w:hAnsi="Cambria"/>
          <w:lang w:val="en-GB"/>
        </w:rPr>
        <w:t xml:space="preserve">rs and artistic choices, as well as examining the thoughts and memories of those who knew and studied him. Filippo </w:t>
      </w:r>
      <w:proofErr w:type="spellStart"/>
      <w:r w:rsidRPr="00B5153E">
        <w:rPr>
          <w:rFonts w:ascii="Cambria" w:hAnsi="Cambria"/>
          <w:lang w:val="en-GB"/>
        </w:rPr>
        <w:t>Timi’s</w:t>
      </w:r>
      <w:proofErr w:type="spellEnd"/>
      <w:r w:rsidRPr="00B5153E">
        <w:rPr>
          <w:rFonts w:ascii="Cambria" w:hAnsi="Cambria"/>
          <w:lang w:val="en-GB"/>
        </w:rPr>
        <w:t xml:space="preserve"> portrayal of </w:t>
      </w:r>
      <w:proofErr w:type="spellStart"/>
      <w:r w:rsidRPr="00B5153E">
        <w:rPr>
          <w:rFonts w:ascii="Cambria" w:hAnsi="Cambria"/>
          <w:lang w:val="en-GB"/>
        </w:rPr>
        <w:t>Segantini</w:t>
      </w:r>
      <w:proofErr w:type="spellEnd"/>
      <w:r w:rsidRPr="00B5153E">
        <w:rPr>
          <w:rFonts w:ascii="Cambria" w:hAnsi="Cambria"/>
          <w:lang w:val="en-GB"/>
        </w:rPr>
        <w:t>, lending his voice and giving a face to the Artist in some of the historical reconst</w:t>
      </w:r>
      <w:r w:rsidR="00592C81" w:rsidRPr="00B5153E">
        <w:rPr>
          <w:rFonts w:ascii="Cambria" w:hAnsi="Cambria"/>
          <w:lang w:val="en-GB"/>
        </w:rPr>
        <w:t>ructions specially made for the</w:t>
      </w:r>
      <w:r w:rsidRPr="00B5153E">
        <w:rPr>
          <w:rFonts w:ascii="Cambria" w:hAnsi="Cambria"/>
          <w:lang w:val="en-GB"/>
        </w:rPr>
        <w:t xml:space="preserve"> Film, will show the intensity of the content of the painter’s letters and his feelings. Among the special features of the film are appearances</w:t>
      </w:r>
      <w:r w:rsidR="00517C2E" w:rsidRPr="00B5153E">
        <w:rPr>
          <w:rFonts w:ascii="Cambria" w:hAnsi="Cambria"/>
          <w:lang w:val="en-GB"/>
        </w:rPr>
        <w:t xml:space="preserve"> </w:t>
      </w:r>
      <w:r w:rsidRPr="00B5153E">
        <w:rPr>
          <w:rFonts w:ascii="Cambria" w:hAnsi="Cambria"/>
          <w:lang w:val="en-GB"/>
        </w:rPr>
        <w:t>made</w:t>
      </w:r>
      <w:r w:rsidRPr="0037279A">
        <w:rPr>
          <w:rFonts w:ascii="Cambria" w:hAnsi="Cambria"/>
          <w:lang w:val="en-GB"/>
        </w:rPr>
        <w:t xml:space="preserve"> by the Artist’s granddaughter </w:t>
      </w:r>
      <w:proofErr w:type="spellStart"/>
      <w:r w:rsidRPr="0037279A">
        <w:rPr>
          <w:rFonts w:ascii="Cambria" w:hAnsi="Cambria"/>
          <w:b/>
          <w:lang w:val="en-GB"/>
        </w:rPr>
        <w:t>Gioconda</w:t>
      </w:r>
      <w:proofErr w:type="spellEnd"/>
      <w:r w:rsidRPr="0037279A">
        <w:rPr>
          <w:rFonts w:ascii="Cambria" w:hAnsi="Cambria"/>
          <w:b/>
          <w:lang w:val="en-GB"/>
        </w:rPr>
        <w:t xml:space="preserve"> </w:t>
      </w:r>
      <w:proofErr w:type="spellStart"/>
      <w:r w:rsidRPr="0037279A">
        <w:rPr>
          <w:rFonts w:ascii="Cambria" w:hAnsi="Cambria"/>
          <w:b/>
          <w:lang w:val="en-GB"/>
        </w:rPr>
        <w:t>Segantini</w:t>
      </w:r>
      <w:proofErr w:type="spellEnd"/>
      <w:r w:rsidRPr="0037279A">
        <w:rPr>
          <w:rFonts w:ascii="Cambria" w:hAnsi="Cambria"/>
          <w:lang w:val="en-GB"/>
        </w:rPr>
        <w:t xml:space="preserve"> and contributions by </w:t>
      </w:r>
      <w:r w:rsidRPr="0037279A">
        <w:rPr>
          <w:rFonts w:ascii="Cambria" w:hAnsi="Cambria"/>
          <w:b/>
          <w:lang w:val="en-GB"/>
        </w:rPr>
        <w:t xml:space="preserve">Annie-Paul </w:t>
      </w:r>
      <w:proofErr w:type="spellStart"/>
      <w:r w:rsidRPr="0037279A">
        <w:rPr>
          <w:rFonts w:ascii="Cambria" w:hAnsi="Cambria"/>
          <w:b/>
          <w:lang w:val="en-GB"/>
        </w:rPr>
        <w:t>Quinsac</w:t>
      </w:r>
      <w:proofErr w:type="spellEnd"/>
      <w:r w:rsidRPr="0037279A">
        <w:rPr>
          <w:rFonts w:ascii="Cambria" w:hAnsi="Cambria"/>
          <w:b/>
          <w:lang w:val="en-GB"/>
        </w:rPr>
        <w:t>,</w:t>
      </w:r>
      <w:r w:rsidRPr="0037279A">
        <w:rPr>
          <w:rFonts w:ascii="Cambria" w:hAnsi="Cambria"/>
          <w:lang w:val="en-GB"/>
        </w:rPr>
        <w:t xml:space="preserve"> the </w:t>
      </w:r>
      <w:r w:rsidR="00592C81">
        <w:rPr>
          <w:rFonts w:ascii="Cambria" w:hAnsi="Cambria"/>
          <w:lang w:val="en-GB"/>
        </w:rPr>
        <w:t>foremost</w:t>
      </w:r>
      <w:r w:rsidRPr="0037279A">
        <w:rPr>
          <w:rFonts w:ascii="Cambria" w:hAnsi="Cambria"/>
          <w:lang w:val="en-GB"/>
        </w:rPr>
        <w:t xml:space="preserve"> art expert on </w:t>
      </w:r>
      <w:proofErr w:type="spellStart"/>
      <w:r w:rsidRPr="0037279A">
        <w:rPr>
          <w:rFonts w:ascii="Cambria" w:hAnsi="Cambria"/>
          <w:lang w:val="en-GB"/>
        </w:rPr>
        <w:t>Segantini</w:t>
      </w:r>
      <w:proofErr w:type="spellEnd"/>
      <w:r w:rsidRPr="0037279A">
        <w:rPr>
          <w:rFonts w:ascii="Cambria" w:hAnsi="Cambria"/>
          <w:lang w:val="en-GB"/>
        </w:rPr>
        <w:t xml:space="preserve">, by </w:t>
      </w:r>
      <w:r w:rsidRPr="0037279A">
        <w:rPr>
          <w:rFonts w:ascii="Cambria" w:hAnsi="Cambria"/>
          <w:b/>
          <w:lang w:val="en-GB"/>
        </w:rPr>
        <w:t xml:space="preserve">Franco </w:t>
      </w:r>
      <w:proofErr w:type="spellStart"/>
      <w:r w:rsidRPr="0037279A">
        <w:rPr>
          <w:rFonts w:ascii="Cambria" w:hAnsi="Cambria"/>
          <w:b/>
          <w:lang w:val="en-GB"/>
        </w:rPr>
        <w:t>Marrocco</w:t>
      </w:r>
      <w:proofErr w:type="spellEnd"/>
      <w:r w:rsidRPr="0037279A">
        <w:rPr>
          <w:rFonts w:ascii="Cambria" w:hAnsi="Cambria"/>
          <w:lang w:val="en-GB"/>
        </w:rPr>
        <w:t xml:space="preserve">, director of the Accademia di Brera and </w:t>
      </w:r>
      <w:r w:rsidRPr="0037279A">
        <w:rPr>
          <w:rFonts w:ascii="Cambria" w:hAnsi="Cambria"/>
          <w:b/>
          <w:lang w:val="en-GB"/>
        </w:rPr>
        <w:t xml:space="preserve">Romano </w:t>
      </w:r>
      <w:proofErr w:type="spellStart"/>
      <w:r w:rsidRPr="0037279A">
        <w:rPr>
          <w:rFonts w:ascii="Cambria" w:hAnsi="Cambria"/>
          <w:b/>
          <w:lang w:val="en-GB"/>
        </w:rPr>
        <w:t>Turrini</w:t>
      </w:r>
      <w:proofErr w:type="spellEnd"/>
      <w:r w:rsidRPr="0037279A">
        <w:rPr>
          <w:rFonts w:ascii="Cambria" w:hAnsi="Cambria"/>
          <w:lang w:val="en-GB"/>
        </w:rPr>
        <w:t>, an expert on the history of Arco.</w:t>
      </w:r>
    </w:p>
    <w:p w:rsidR="009F51A7" w:rsidRPr="00517C2E" w:rsidRDefault="009F51A7" w:rsidP="009F51A7">
      <w:pPr>
        <w:jc w:val="both"/>
        <w:rPr>
          <w:rFonts w:ascii="Cambria" w:eastAsia="Gungsuh" w:hAnsi="Cambria" w:cs="Arial"/>
          <w:lang w:val="en-GB"/>
        </w:rPr>
      </w:pPr>
    </w:p>
    <w:p w:rsidR="009F51A7" w:rsidRPr="00D57C26" w:rsidRDefault="0037279A" w:rsidP="00095AC8">
      <w:pPr>
        <w:autoSpaceDE w:val="0"/>
        <w:jc w:val="both"/>
        <w:rPr>
          <w:rFonts w:ascii="Cambria" w:hAnsi="Cambria" w:cs="Arial"/>
          <w:b/>
          <w:i/>
          <w:u w:val="single"/>
          <w:lang w:val="en-GB"/>
        </w:rPr>
      </w:pPr>
      <w:r w:rsidRPr="00C84EA5">
        <w:rPr>
          <w:rFonts w:ascii="Cambria" w:eastAsia="Gungsuh" w:hAnsi="Cambria" w:cs="Arial"/>
          <w:lang w:val="en-GB"/>
        </w:rPr>
        <w:t xml:space="preserve">Director </w:t>
      </w:r>
      <w:r w:rsidR="00343DF1" w:rsidRPr="00C84EA5">
        <w:rPr>
          <w:rFonts w:ascii="Cambria" w:eastAsia="Gungsuh" w:hAnsi="Cambria" w:cs="Arial"/>
          <w:lang w:val="en-GB"/>
        </w:rPr>
        <w:t>Francesco F</w:t>
      </w:r>
      <w:r w:rsidR="009F51A7" w:rsidRPr="00C84EA5">
        <w:rPr>
          <w:rFonts w:ascii="Cambria" w:eastAsia="Gungsuh" w:hAnsi="Cambria" w:cs="Arial"/>
          <w:lang w:val="en-GB"/>
        </w:rPr>
        <w:t>ei</w:t>
      </w:r>
      <w:r w:rsidRPr="00C84EA5">
        <w:rPr>
          <w:rFonts w:ascii="Cambria" w:eastAsia="Gungsuh" w:hAnsi="Cambria" w:cs="Arial"/>
          <w:lang w:val="en-GB"/>
        </w:rPr>
        <w:t xml:space="preserve"> explains</w:t>
      </w:r>
      <w:r w:rsidR="009F51A7" w:rsidRPr="00C84EA5">
        <w:rPr>
          <w:rFonts w:ascii="Cambria" w:eastAsia="Gungsuh" w:hAnsi="Cambria" w:cs="Arial"/>
          <w:lang w:val="en-GB"/>
        </w:rPr>
        <w:t xml:space="preserve">: </w:t>
      </w:r>
      <w:r w:rsidRPr="00C84EA5">
        <w:rPr>
          <w:rFonts w:ascii="Cambria" w:hAnsi="Cambria" w:cs="Arial"/>
          <w:i/>
          <w:lang w:val="en-GB"/>
        </w:rPr>
        <w:t>“</w:t>
      </w:r>
      <w:r w:rsidR="00C84EA5" w:rsidRPr="00C84EA5">
        <w:rPr>
          <w:rFonts w:ascii="Cambria" w:hAnsi="Cambria" w:cs="Arial"/>
          <w:i/>
          <w:lang w:val="en-GB"/>
        </w:rPr>
        <w:t>V</w:t>
      </w:r>
      <w:r w:rsidR="009A0B08" w:rsidRPr="00C84EA5">
        <w:rPr>
          <w:rFonts w:ascii="Cambria" w:hAnsi="Cambria" w:cs="Arial"/>
          <w:i/>
          <w:lang w:val="en-GB"/>
        </w:rPr>
        <w:t>isiting Milan’s Modern Art Gallery,</w:t>
      </w:r>
      <w:r w:rsidR="00C84EA5" w:rsidRPr="00C84EA5">
        <w:rPr>
          <w:rFonts w:ascii="Cambria" w:hAnsi="Cambria" w:cs="Arial"/>
          <w:i/>
          <w:lang w:val="en-GB"/>
        </w:rPr>
        <w:t xml:space="preserve"> </w:t>
      </w:r>
      <w:r w:rsidRPr="00C84EA5">
        <w:rPr>
          <w:rFonts w:ascii="Cambria" w:hAnsi="Cambria" w:cs="Arial"/>
          <w:i/>
          <w:lang w:val="en-GB"/>
        </w:rPr>
        <w:t xml:space="preserve">I discovered and immediately fell in love with </w:t>
      </w:r>
      <w:proofErr w:type="spellStart"/>
      <w:r w:rsidR="00C84EA5" w:rsidRPr="00C84EA5">
        <w:rPr>
          <w:rFonts w:ascii="Cambria" w:hAnsi="Cambria" w:cs="Arial"/>
          <w:i/>
          <w:lang w:val="en-GB"/>
        </w:rPr>
        <w:t>Segan</w:t>
      </w:r>
      <w:r w:rsidRPr="00C84EA5">
        <w:rPr>
          <w:rFonts w:ascii="Cambria" w:hAnsi="Cambria" w:cs="Arial"/>
          <w:i/>
          <w:lang w:val="en-GB"/>
        </w:rPr>
        <w:t>tini’</w:t>
      </w:r>
      <w:r w:rsidR="00C84EA5" w:rsidRPr="00C84EA5">
        <w:rPr>
          <w:rFonts w:ascii="Cambria" w:hAnsi="Cambria" w:cs="Arial"/>
          <w:i/>
          <w:lang w:val="en-GB"/>
        </w:rPr>
        <w:t>s</w:t>
      </w:r>
      <w:proofErr w:type="spellEnd"/>
      <w:r w:rsidR="00C84EA5" w:rsidRPr="00C84EA5">
        <w:rPr>
          <w:rFonts w:ascii="Cambria" w:hAnsi="Cambria" w:cs="Arial"/>
          <w:i/>
          <w:lang w:val="en-GB"/>
        </w:rPr>
        <w:t xml:space="preserve"> painting</w:t>
      </w:r>
      <w:r w:rsidR="003057B3">
        <w:rPr>
          <w:rFonts w:ascii="Cambria" w:hAnsi="Cambria" w:cs="Arial"/>
          <w:i/>
          <w:lang w:val="en-GB"/>
        </w:rPr>
        <w:t>s,</w:t>
      </w:r>
      <w:r w:rsidRPr="00C84EA5">
        <w:rPr>
          <w:rFonts w:ascii="Cambria" w:hAnsi="Cambria" w:cs="Arial"/>
          <w:i/>
          <w:lang w:val="en-GB"/>
        </w:rPr>
        <w:t xml:space="preserve"> </w:t>
      </w:r>
      <w:r w:rsidR="009A0B08" w:rsidRPr="00C84EA5">
        <w:rPr>
          <w:rFonts w:ascii="Cambria" w:hAnsi="Cambria" w:cs="Arial"/>
          <w:i/>
          <w:lang w:val="en-GB"/>
        </w:rPr>
        <w:t>because they have a unique, personal, generating force</w:t>
      </w:r>
      <w:r w:rsidR="009F31B5">
        <w:rPr>
          <w:rFonts w:ascii="Cambria" w:hAnsi="Cambria" w:cs="Arial"/>
          <w:i/>
          <w:lang w:val="en-GB"/>
        </w:rPr>
        <w:t xml:space="preserve"> about them.</w:t>
      </w:r>
      <w:r w:rsidR="009F51A7" w:rsidRPr="00C84EA5">
        <w:rPr>
          <w:rFonts w:ascii="Cambria" w:hAnsi="Cambria" w:cs="Arial"/>
          <w:i/>
          <w:lang w:val="en-GB"/>
        </w:rPr>
        <w:t xml:space="preserve"> </w:t>
      </w:r>
      <w:r w:rsidR="00C84EA5">
        <w:rPr>
          <w:rFonts w:ascii="Cambria" w:hAnsi="Cambria" w:cs="Arial"/>
          <w:i/>
          <w:lang w:val="en-GB"/>
        </w:rPr>
        <w:t xml:space="preserve"> </w:t>
      </w:r>
      <w:r w:rsidR="00C84EA5" w:rsidRPr="00517C2E">
        <w:rPr>
          <w:rFonts w:ascii="Cambria" w:hAnsi="Cambria" w:cs="Arial"/>
          <w:i/>
          <w:lang w:val="en-GB"/>
        </w:rPr>
        <w:t xml:space="preserve">They exude all the energy of nature in its most intimate </w:t>
      </w:r>
      <w:r w:rsidR="00517C2E" w:rsidRPr="00517C2E">
        <w:rPr>
          <w:rFonts w:ascii="Cambria" w:hAnsi="Cambria" w:cs="Arial"/>
          <w:i/>
          <w:lang w:val="en-GB"/>
        </w:rPr>
        <w:t>essence</w:t>
      </w:r>
      <w:r w:rsidR="003057B3">
        <w:rPr>
          <w:rFonts w:ascii="Cambria" w:hAnsi="Cambria" w:cs="Arial"/>
          <w:i/>
          <w:lang w:val="en-GB"/>
        </w:rPr>
        <w:t>,</w:t>
      </w:r>
      <w:r w:rsidR="00517C2E" w:rsidRPr="00517C2E">
        <w:rPr>
          <w:rFonts w:ascii="Cambria" w:hAnsi="Cambria" w:cs="Arial"/>
          <w:i/>
          <w:lang w:val="en-GB"/>
        </w:rPr>
        <w:t xml:space="preserve"> and the presence of </w:t>
      </w:r>
      <w:r w:rsidR="00374F94" w:rsidRPr="00517C2E">
        <w:rPr>
          <w:rFonts w:ascii="Cambria" w:hAnsi="Cambria" w:cs="Arial"/>
          <w:i/>
          <w:lang w:val="en-GB"/>
        </w:rPr>
        <w:t>man</w:t>
      </w:r>
      <w:r w:rsidR="00517C2E" w:rsidRPr="00517C2E">
        <w:rPr>
          <w:rFonts w:ascii="Cambria" w:hAnsi="Cambria" w:cs="Arial"/>
          <w:i/>
          <w:lang w:val="en-GB"/>
        </w:rPr>
        <w:t xml:space="preserve"> is perceived in </w:t>
      </w:r>
      <w:r w:rsidR="00592C81">
        <w:rPr>
          <w:rFonts w:ascii="Cambria" w:hAnsi="Cambria" w:cs="Arial"/>
          <w:i/>
          <w:lang w:val="en-GB"/>
        </w:rPr>
        <w:t xml:space="preserve">complete and </w:t>
      </w:r>
      <w:r w:rsidR="003057B3">
        <w:rPr>
          <w:rFonts w:ascii="Cambria" w:hAnsi="Cambria" w:cs="Arial"/>
          <w:i/>
          <w:lang w:val="en-GB"/>
        </w:rPr>
        <w:t>total</w:t>
      </w:r>
      <w:r w:rsidR="009F31B5">
        <w:rPr>
          <w:rFonts w:ascii="Cambria" w:hAnsi="Cambria" w:cs="Arial"/>
          <w:i/>
          <w:lang w:val="en-GB"/>
        </w:rPr>
        <w:t xml:space="preserve"> comparison</w:t>
      </w:r>
      <w:r w:rsidR="00517C2E" w:rsidRPr="00517C2E">
        <w:rPr>
          <w:rFonts w:ascii="Cambria" w:hAnsi="Cambria" w:cs="Arial"/>
          <w:i/>
          <w:lang w:val="en-GB"/>
        </w:rPr>
        <w:t xml:space="preserve">. </w:t>
      </w:r>
      <w:r w:rsidR="00517C2E" w:rsidRPr="00342EBF">
        <w:rPr>
          <w:rFonts w:ascii="Cambria" w:hAnsi="Cambria" w:cs="Arial"/>
          <w:i/>
          <w:lang w:val="en-GB"/>
        </w:rPr>
        <w:t>The message convey</w:t>
      </w:r>
      <w:r w:rsidR="009F31B5">
        <w:rPr>
          <w:rFonts w:ascii="Cambria" w:hAnsi="Cambria" w:cs="Arial"/>
          <w:i/>
          <w:lang w:val="en-GB"/>
        </w:rPr>
        <w:t>ed</w:t>
      </w:r>
      <w:r w:rsidR="00517C2E" w:rsidRPr="00342EBF">
        <w:rPr>
          <w:rFonts w:ascii="Cambria" w:hAnsi="Cambria" w:cs="Arial"/>
          <w:i/>
          <w:lang w:val="en-GB"/>
        </w:rPr>
        <w:t xml:space="preserve"> is both classical and extremely contemporary</w:t>
      </w:r>
      <w:r w:rsidR="00342EBF" w:rsidRPr="00342EBF">
        <w:rPr>
          <w:rFonts w:ascii="Cambria" w:hAnsi="Cambria" w:cs="Arial"/>
          <w:i/>
          <w:lang w:val="en-GB"/>
        </w:rPr>
        <w:t>.</w:t>
      </w:r>
      <w:r w:rsidR="00342EBF">
        <w:rPr>
          <w:rFonts w:ascii="Cambria" w:hAnsi="Cambria" w:cs="Arial"/>
          <w:i/>
          <w:lang w:val="en-GB"/>
        </w:rPr>
        <w:t xml:space="preserve"> The story of </w:t>
      </w:r>
      <w:proofErr w:type="spellStart"/>
      <w:r w:rsidR="00342EBF" w:rsidRPr="00342EBF">
        <w:rPr>
          <w:rFonts w:ascii="Cambria" w:hAnsi="Cambria" w:cs="Arial"/>
          <w:i/>
          <w:lang w:val="en-GB"/>
        </w:rPr>
        <w:t>Segantini’</w:t>
      </w:r>
      <w:r w:rsidR="00592C81">
        <w:rPr>
          <w:rFonts w:ascii="Cambria" w:hAnsi="Cambria" w:cs="Arial"/>
          <w:i/>
          <w:lang w:val="en-GB"/>
        </w:rPr>
        <w:t>s</w:t>
      </w:r>
      <w:proofErr w:type="spellEnd"/>
      <w:r w:rsidR="00592C81">
        <w:rPr>
          <w:rFonts w:ascii="Cambria" w:hAnsi="Cambria" w:cs="Arial"/>
          <w:i/>
          <w:lang w:val="en-GB"/>
        </w:rPr>
        <w:t xml:space="preserve"> life also has the same power, </w:t>
      </w:r>
      <w:r w:rsidR="00342EBF" w:rsidRPr="00342EBF">
        <w:rPr>
          <w:rFonts w:ascii="Cambria" w:hAnsi="Cambria" w:cs="Arial"/>
          <w:i/>
          <w:lang w:val="en-GB"/>
        </w:rPr>
        <w:t>the same attraction.</w:t>
      </w:r>
      <w:r w:rsidR="00342EBF">
        <w:rPr>
          <w:rFonts w:ascii="Cambria" w:hAnsi="Cambria" w:cs="Arial"/>
          <w:i/>
          <w:lang w:val="en-GB"/>
        </w:rPr>
        <w:t xml:space="preserve"> </w:t>
      </w:r>
      <w:r w:rsidR="00342EBF" w:rsidRPr="00342EBF">
        <w:rPr>
          <w:rFonts w:ascii="Cambria" w:hAnsi="Cambria" w:cs="Arial"/>
          <w:i/>
          <w:lang w:val="en-GB"/>
        </w:rPr>
        <w:t xml:space="preserve"> </w:t>
      </w:r>
      <w:r w:rsidR="00342EBF" w:rsidRPr="00101E39">
        <w:rPr>
          <w:rFonts w:ascii="Cambria" w:hAnsi="Cambria" w:cs="Arial"/>
          <w:i/>
          <w:lang w:val="en-GB"/>
        </w:rPr>
        <w:t xml:space="preserve">He was born into a poor family, orphaned at the age of five, unable to read or write, </w:t>
      </w:r>
      <w:r w:rsidR="00356486" w:rsidRPr="00101E39">
        <w:rPr>
          <w:rFonts w:ascii="Cambria" w:hAnsi="Cambria" w:cs="Arial"/>
          <w:i/>
          <w:lang w:val="en-GB"/>
        </w:rPr>
        <w:t>loc</w:t>
      </w:r>
      <w:r w:rsidR="00517D25" w:rsidRPr="00101E39">
        <w:rPr>
          <w:rFonts w:ascii="Cambria" w:hAnsi="Cambria" w:cs="Arial"/>
          <w:i/>
          <w:lang w:val="en-GB"/>
        </w:rPr>
        <w:t xml:space="preserve">ked up in reform school aged 10, </w:t>
      </w:r>
      <w:r w:rsidR="006D7EB6">
        <w:rPr>
          <w:rFonts w:ascii="Cambria" w:hAnsi="Cambria" w:cs="Arial"/>
          <w:i/>
          <w:lang w:val="en-GB"/>
        </w:rPr>
        <w:t>stateless, with no citizenship</w:t>
      </w:r>
      <w:r w:rsidR="009F31B5">
        <w:rPr>
          <w:rFonts w:ascii="Cambria" w:hAnsi="Cambria" w:cs="Arial"/>
          <w:i/>
          <w:lang w:val="en-GB"/>
        </w:rPr>
        <w:t xml:space="preserve"> but with the </w:t>
      </w:r>
      <w:r w:rsidR="00101E39" w:rsidRPr="00101E39">
        <w:rPr>
          <w:rFonts w:ascii="Cambria" w:hAnsi="Cambria" w:cs="Arial"/>
          <w:i/>
          <w:lang w:val="en-GB"/>
        </w:rPr>
        <w:t xml:space="preserve">sheer will power </w:t>
      </w:r>
      <w:r w:rsidR="009F31B5">
        <w:rPr>
          <w:rFonts w:ascii="Cambria" w:hAnsi="Cambria" w:cs="Arial"/>
          <w:i/>
          <w:lang w:val="en-GB"/>
        </w:rPr>
        <w:t xml:space="preserve">and the ability </w:t>
      </w:r>
      <w:r w:rsidR="00101E39" w:rsidRPr="00101E39">
        <w:rPr>
          <w:rFonts w:ascii="Cambria" w:hAnsi="Cambria" w:cs="Arial"/>
          <w:i/>
          <w:lang w:val="en-GB"/>
        </w:rPr>
        <w:t xml:space="preserve">to become one of the most important artists </w:t>
      </w:r>
      <w:r w:rsidR="003057B3">
        <w:rPr>
          <w:rFonts w:ascii="Cambria" w:hAnsi="Cambria" w:cs="Arial"/>
          <w:i/>
          <w:lang w:val="en-GB"/>
        </w:rPr>
        <w:t xml:space="preserve">in </w:t>
      </w:r>
      <w:r w:rsidR="00101E39">
        <w:rPr>
          <w:rFonts w:ascii="Cambria" w:hAnsi="Cambria" w:cs="Arial"/>
          <w:i/>
          <w:lang w:val="en-GB"/>
        </w:rPr>
        <w:t>European symbolism.</w:t>
      </w:r>
      <w:r w:rsidR="009F7DF5">
        <w:rPr>
          <w:rFonts w:ascii="Cambria" w:hAnsi="Cambria" w:cs="Arial"/>
          <w:i/>
          <w:lang w:val="en-GB"/>
        </w:rPr>
        <w:t xml:space="preserve"> </w:t>
      </w:r>
      <w:r w:rsidR="009F7DF5" w:rsidRPr="009F7DF5">
        <w:rPr>
          <w:rFonts w:ascii="Cambria" w:hAnsi="Cambria" w:cs="Arial"/>
          <w:i/>
          <w:lang w:val="en-GB"/>
        </w:rPr>
        <w:t>Furthermore, with his partner</w:t>
      </w:r>
      <w:r w:rsidR="009F51A7" w:rsidRPr="009F7DF5">
        <w:rPr>
          <w:rFonts w:ascii="Cambria" w:hAnsi="Cambria" w:cs="Arial"/>
          <w:i/>
          <w:lang w:val="en-GB"/>
        </w:rPr>
        <w:t xml:space="preserve">, Bice Bugatti, </w:t>
      </w:r>
      <w:r w:rsidR="009F7DF5" w:rsidRPr="009F7DF5">
        <w:rPr>
          <w:rFonts w:ascii="Cambria" w:hAnsi="Cambria" w:cs="Arial"/>
          <w:i/>
          <w:lang w:val="en-GB"/>
        </w:rPr>
        <w:t xml:space="preserve">he began a truly </w:t>
      </w:r>
      <w:r w:rsidR="009F7DF5" w:rsidRPr="009F7DF5">
        <w:rPr>
          <w:rFonts w:ascii="Cambria" w:hAnsi="Cambria" w:cs="Arial"/>
          <w:i/>
          <w:lang w:val="en-GB"/>
        </w:rPr>
        <w:lastRenderedPageBreak/>
        <w:t>beautiful love story</w:t>
      </w:r>
      <w:r w:rsidR="009F51A7" w:rsidRPr="009F7DF5">
        <w:rPr>
          <w:rFonts w:ascii="Cambria" w:hAnsi="Cambria" w:cs="Arial"/>
          <w:i/>
          <w:lang w:val="en-GB"/>
        </w:rPr>
        <w:t xml:space="preserve">; </w:t>
      </w:r>
      <w:r w:rsidR="009F7DF5" w:rsidRPr="009F7DF5">
        <w:rPr>
          <w:rFonts w:ascii="Cambria" w:hAnsi="Cambria" w:cs="Arial"/>
          <w:i/>
          <w:lang w:val="en-GB"/>
        </w:rPr>
        <w:t xml:space="preserve">and in the small cemetery of </w:t>
      </w:r>
      <w:proofErr w:type="spellStart"/>
      <w:r w:rsidR="009F51A7" w:rsidRPr="009F7DF5">
        <w:rPr>
          <w:rFonts w:ascii="Cambria" w:hAnsi="Cambria" w:cs="Arial"/>
          <w:i/>
          <w:lang w:val="en-GB"/>
        </w:rPr>
        <w:t>Maloja</w:t>
      </w:r>
      <w:proofErr w:type="spellEnd"/>
      <w:r w:rsidR="009F51A7" w:rsidRPr="009F7DF5">
        <w:rPr>
          <w:rFonts w:ascii="Cambria" w:hAnsi="Cambria" w:cs="Arial"/>
          <w:i/>
          <w:lang w:val="en-GB"/>
        </w:rPr>
        <w:t xml:space="preserve">, </w:t>
      </w:r>
      <w:r w:rsidR="009F7DF5" w:rsidRPr="009F7DF5">
        <w:rPr>
          <w:rFonts w:ascii="Cambria" w:hAnsi="Cambria" w:cs="Arial"/>
          <w:i/>
          <w:lang w:val="en-GB"/>
        </w:rPr>
        <w:t>where they rest</w:t>
      </w:r>
      <w:r w:rsidR="009F7DF5">
        <w:rPr>
          <w:rFonts w:ascii="Cambria" w:hAnsi="Cambria" w:cs="Arial"/>
          <w:i/>
          <w:lang w:val="en-GB"/>
        </w:rPr>
        <w:t xml:space="preserve"> </w:t>
      </w:r>
      <w:r w:rsidR="009F7DF5" w:rsidRPr="009F7DF5">
        <w:rPr>
          <w:rFonts w:ascii="Cambria" w:hAnsi="Cambria" w:cs="Arial"/>
          <w:i/>
          <w:lang w:val="en-GB"/>
        </w:rPr>
        <w:t>in eternal peac</w:t>
      </w:r>
      <w:r w:rsidR="00C81E8F">
        <w:rPr>
          <w:rFonts w:ascii="Cambria" w:hAnsi="Cambria" w:cs="Arial"/>
          <w:i/>
          <w:lang w:val="en-GB"/>
        </w:rPr>
        <w:t>e together, t</w:t>
      </w:r>
      <w:r w:rsidR="00C81E8F" w:rsidRPr="00C81E8F">
        <w:rPr>
          <w:rFonts w:ascii="Cambria" w:hAnsi="Cambria" w:cs="Arial"/>
          <w:i/>
          <w:lang w:val="en-GB"/>
        </w:rPr>
        <w:t xml:space="preserve">he </w:t>
      </w:r>
      <w:r w:rsidR="00C81E8F">
        <w:rPr>
          <w:rFonts w:ascii="Cambria" w:hAnsi="Cambria" w:cs="Arial"/>
          <w:i/>
          <w:lang w:val="en-GB"/>
        </w:rPr>
        <w:t>following words can be read</w:t>
      </w:r>
      <w:r w:rsidR="009F51A7" w:rsidRPr="00C81E8F">
        <w:rPr>
          <w:rFonts w:ascii="Cambria" w:hAnsi="Cambria" w:cs="Arial"/>
          <w:i/>
          <w:lang w:val="en-GB"/>
        </w:rPr>
        <w:t>, «</w:t>
      </w:r>
      <w:r w:rsidR="00C81E8F">
        <w:rPr>
          <w:rFonts w:ascii="Cambria" w:hAnsi="Cambria" w:cs="Arial"/>
          <w:i/>
          <w:lang w:val="en-GB"/>
        </w:rPr>
        <w:t>Art and Love conquer Time</w:t>
      </w:r>
      <w:r w:rsidR="009F51A7" w:rsidRPr="00C81E8F">
        <w:rPr>
          <w:rFonts w:ascii="Cambria" w:hAnsi="Cambria" w:cs="Arial"/>
          <w:i/>
          <w:lang w:val="en-GB"/>
        </w:rPr>
        <w:t>»</w:t>
      </w:r>
      <w:r w:rsidR="009F51A7" w:rsidRPr="00C81E8F">
        <w:rPr>
          <w:rFonts w:ascii="Cambria" w:hAnsi="Cambria"/>
          <w:i/>
          <w:lang w:val="en-GB"/>
        </w:rPr>
        <w:t>.</w:t>
      </w:r>
      <w:r w:rsidR="009F51A7" w:rsidRPr="00C81E8F">
        <w:rPr>
          <w:rFonts w:ascii="Cambria" w:hAnsi="Cambria" w:cs="Arial"/>
          <w:i/>
          <w:lang w:val="en-GB"/>
        </w:rPr>
        <w:t xml:space="preserve"> </w:t>
      </w:r>
      <w:proofErr w:type="spellStart"/>
      <w:r w:rsidR="009F51A7" w:rsidRPr="00C81E8F">
        <w:rPr>
          <w:rFonts w:ascii="Cambria" w:hAnsi="Cambria" w:cs="Arial"/>
          <w:i/>
          <w:lang w:val="en-GB"/>
        </w:rPr>
        <w:t>Segantini</w:t>
      </w:r>
      <w:proofErr w:type="spellEnd"/>
      <w:r w:rsidR="009F51A7" w:rsidRPr="00C81E8F">
        <w:rPr>
          <w:rFonts w:ascii="Cambria" w:hAnsi="Cambria" w:cs="Arial"/>
          <w:i/>
          <w:lang w:val="en-GB"/>
        </w:rPr>
        <w:t xml:space="preserve"> </w:t>
      </w:r>
      <w:r w:rsidR="00C81E8F" w:rsidRPr="00C81E8F">
        <w:rPr>
          <w:rFonts w:ascii="Cambria" w:hAnsi="Cambria" w:cs="Arial"/>
          <w:i/>
          <w:lang w:val="en-GB"/>
        </w:rPr>
        <w:t>used landscape</w:t>
      </w:r>
      <w:r w:rsidR="009F51A7" w:rsidRPr="00C81E8F">
        <w:rPr>
          <w:rFonts w:ascii="Cambria" w:hAnsi="Cambria" w:cs="Arial"/>
          <w:i/>
          <w:lang w:val="en-GB"/>
        </w:rPr>
        <w:t xml:space="preserve"> </w:t>
      </w:r>
      <w:r w:rsidR="00C81E8F" w:rsidRPr="00C81E8F">
        <w:rPr>
          <w:rFonts w:ascii="Cambria" w:hAnsi="Cambria" w:cs="Arial"/>
          <w:i/>
          <w:lang w:val="en-GB"/>
        </w:rPr>
        <w:t>as the basis for highly symbolic, modern</w:t>
      </w:r>
      <w:r w:rsidR="00C81E8F">
        <w:rPr>
          <w:rFonts w:ascii="Cambria" w:hAnsi="Cambria" w:cs="Arial"/>
          <w:i/>
          <w:lang w:val="en-GB"/>
        </w:rPr>
        <w:t>,</w:t>
      </w:r>
      <w:r w:rsidR="00C81E8F" w:rsidRPr="00C81E8F">
        <w:rPr>
          <w:rFonts w:ascii="Cambria" w:hAnsi="Cambria" w:cs="Arial"/>
          <w:i/>
          <w:lang w:val="en-GB"/>
        </w:rPr>
        <w:t xml:space="preserve"> artistic research, achiev</w:t>
      </w:r>
      <w:r w:rsidR="00FC071E">
        <w:rPr>
          <w:rFonts w:ascii="Cambria" w:hAnsi="Cambria" w:cs="Arial"/>
          <w:i/>
          <w:lang w:val="en-GB"/>
        </w:rPr>
        <w:t xml:space="preserve">ing results that raised him to </w:t>
      </w:r>
      <w:r w:rsidR="003057B3">
        <w:rPr>
          <w:rFonts w:ascii="Cambria" w:hAnsi="Cambria" w:cs="Arial"/>
          <w:i/>
          <w:lang w:val="en-GB"/>
        </w:rPr>
        <w:t xml:space="preserve">a </w:t>
      </w:r>
      <w:r w:rsidR="00FC071E">
        <w:rPr>
          <w:rFonts w:ascii="Cambria" w:hAnsi="Cambria" w:cs="Arial"/>
          <w:i/>
          <w:lang w:val="en-GB"/>
        </w:rPr>
        <w:t xml:space="preserve">worldwide level. </w:t>
      </w:r>
      <w:r w:rsidR="009F51A7" w:rsidRPr="00D57C26">
        <w:rPr>
          <w:rFonts w:ascii="Cambria" w:hAnsi="Cambria" w:cs="Arial"/>
          <w:i/>
          <w:lang w:val="en-GB"/>
        </w:rPr>
        <w:t>No</w:t>
      </w:r>
      <w:r w:rsidR="00FC071E" w:rsidRPr="00D57C26">
        <w:rPr>
          <w:rFonts w:ascii="Cambria" w:hAnsi="Cambria" w:cs="Arial"/>
          <w:i/>
          <w:lang w:val="en-GB"/>
        </w:rPr>
        <w:t xml:space="preserve">t surprisingly, he is </w:t>
      </w:r>
      <w:r w:rsidR="00D57C26" w:rsidRPr="00D57C26">
        <w:rPr>
          <w:rFonts w:ascii="Cambria" w:hAnsi="Cambria" w:cs="Arial"/>
          <w:i/>
          <w:lang w:val="en-GB"/>
        </w:rPr>
        <w:t xml:space="preserve">internationally </w:t>
      </w:r>
      <w:r w:rsidR="00FC071E" w:rsidRPr="00D57C26">
        <w:rPr>
          <w:rFonts w:ascii="Cambria" w:hAnsi="Cambria" w:cs="Arial"/>
          <w:i/>
          <w:lang w:val="en-GB"/>
        </w:rPr>
        <w:t xml:space="preserve">considered to be one of the greatest </w:t>
      </w:r>
      <w:r w:rsidR="006D7EB6">
        <w:rPr>
          <w:rFonts w:ascii="Cambria" w:hAnsi="Cambria" w:cs="Arial"/>
          <w:i/>
          <w:lang w:val="en-GB"/>
        </w:rPr>
        <w:t>S</w:t>
      </w:r>
      <w:r w:rsidR="00D57C26" w:rsidRPr="00D57C26">
        <w:rPr>
          <w:rFonts w:ascii="Cambria" w:hAnsi="Cambria" w:cs="Arial"/>
          <w:i/>
          <w:lang w:val="en-GB"/>
        </w:rPr>
        <w:t>ymbolist artists, on a par with Kandinsky, Klimt and Klee, who were gre</w:t>
      </w:r>
      <w:r w:rsidR="00D57C26">
        <w:rPr>
          <w:rFonts w:ascii="Cambria" w:hAnsi="Cambria" w:cs="Arial"/>
          <w:i/>
          <w:lang w:val="en-GB"/>
        </w:rPr>
        <w:t>a</w:t>
      </w:r>
      <w:r w:rsidR="00D57C26" w:rsidRPr="00D57C26">
        <w:rPr>
          <w:rFonts w:ascii="Cambria" w:hAnsi="Cambria" w:cs="Arial"/>
          <w:i/>
          <w:lang w:val="en-GB"/>
        </w:rPr>
        <w:t>t admirers of his art.</w:t>
      </w:r>
      <w:r w:rsidR="00FB5541" w:rsidRPr="00D57C26">
        <w:rPr>
          <w:rFonts w:ascii="Cambria" w:hAnsi="Cambria" w:cs="Arial"/>
          <w:i/>
          <w:lang w:val="en-GB"/>
        </w:rPr>
        <w:t>”</w:t>
      </w:r>
      <w:r w:rsidR="009F51A7" w:rsidRPr="00D57C26">
        <w:rPr>
          <w:rFonts w:ascii="Cambria" w:hAnsi="Cambria" w:cs="Arial"/>
          <w:i/>
          <w:lang w:val="en-GB"/>
        </w:rPr>
        <w:t>.</w:t>
      </w:r>
    </w:p>
    <w:p w:rsidR="009F51A7" w:rsidRPr="00172B70" w:rsidRDefault="009F51A7" w:rsidP="009F51A7">
      <w:pPr>
        <w:autoSpaceDE w:val="0"/>
        <w:jc w:val="both"/>
        <w:rPr>
          <w:rFonts w:ascii="Cambria" w:hAnsi="Cambria" w:cs="Arial"/>
          <w:b/>
          <w:lang w:val="en-GB"/>
        </w:rPr>
      </w:pPr>
    </w:p>
    <w:p w:rsidR="009F51A7" w:rsidRPr="005A4391" w:rsidRDefault="009F51A7" w:rsidP="00A87107">
      <w:pPr>
        <w:suppressAutoHyphens w:val="0"/>
        <w:autoSpaceDE w:val="0"/>
        <w:autoSpaceDN w:val="0"/>
        <w:adjustRightInd w:val="0"/>
        <w:jc w:val="both"/>
        <w:rPr>
          <w:rFonts w:ascii="Cambria" w:eastAsia="Gungsuh" w:hAnsi="Cambria" w:cs="Arial"/>
          <w:lang w:val="en-GB"/>
        </w:rPr>
      </w:pPr>
      <w:r w:rsidRPr="00D57C26">
        <w:rPr>
          <w:rFonts w:ascii="Cambria" w:eastAsia="Gungsuh" w:hAnsi="Cambria" w:cs="Arial"/>
          <w:lang w:val="en-GB"/>
        </w:rPr>
        <w:t>Prod</w:t>
      </w:r>
      <w:r w:rsidR="00D57C26" w:rsidRPr="00D57C26">
        <w:rPr>
          <w:rFonts w:ascii="Cambria" w:eastAsia="Gungsuh" w:hAnsi="Cambria" w:cs="Arial"/>
          <w:lang w:val="en-GB"/>
        </w:rPr>
        <w:t xml:space="preserve">uced by </w:t>
      </w:r>
      <w:proofErr w:type="spellStart"/>
      <w:r w:rsidR="00D57C26" w:rsidRPr="00D57C26">
        <w:rPr>
          <w:rFonts w:ascii="Cambria" w:eastAsia="Gungsuh" w:hAnsi="Cambria" w:cs="Arial"/>
          <w:lang w:val="en-GB"/>
        </w:rPr>
        <w:t>A</w:t>
      </w:r>
      <w:r w:rsidRPr="00D57C26">
        <w:rPr>
          <w:rFonts w:ascii="Cambria" w:eastAsia="Gungsuh" w:hAnsi="Cambria" w:cs="Arial"/>
          <w:lang w:val="en-GB"/>
        </w:rPr>
        <w:t>pnea</w:t>
      </w:r>
      <w:proofErr w:type="spellEnd"/>
      <w:r w:rsidRPr="00D57C26">
        <w:rPr>
          <w:rFonts w:ascii="Cambria" w:eastAsia="Gungsuh" w:hAnsi="Cambria" w:cs="Arial"/>
          <w:lang w:val="en-GB"/>
        </w:rPr>
        <w:t xml:space="preserve"> Film</w:t>
      </w:r>
      <w:r w:rsidR="00D57C26" w:rsidRPr="00D57C26">
        <w:rPr>
          <w:rFonts w:ascii="Cambria" w:eastAsia="Gungsuh" w:hAnsi="Cambria" w:cs="Arial"/>
          <w:lang w:val="en-GB"/>
        </w:rPr>
        <w:t xml:space="preserve"> and</w:t>
      </w:r>
      <w:r w:rsidR="00A87107" w:rsidRPr="00D57C26">
        <w:rPr>
          <w:rFonts w:ascii="Cambria" w:eastAsia="Gungsuh" w:hAnsi="Cambria" w:cs="Arial"/>
          <w:lang w:val="en-GB"/>
        </w:rPr>
        <w:t xml:space="preserve"> </w:t>
      </w:r>
      <w:proofErr w:type="spellStart"/>
      <w:r w:rsidR="00A87107" w:rsidRPr="00D57C26">
        <w:rPr>
          <w:rFonts w:ascii="Cambria" w:eastAsia="Gungsuh" w:hAnsi="Cambria" w:cs="Arial"/>
          <w:lang w:val="en-GB"/>
        </w:rPr>
        <w:t>Diaviva</w:t>
      </w:r>
      <w:proofErr w:type="spellEnd"/>
      <w:r w:rsidRPr="00D57C26">
        <w:rPr>
          <w:rFonts w:ascii="Cambria" w:eastAsia="Gungsuh" w:hAnsi="Cambria" w:cs="Arial"/>
          <w:lang w:val="en-GB"/>
        </w:rPr>
        <w:t xml:space="preserve">, </w:t>
      </w:r>
      <w:proofErr w:type="spellStart"/>
      <w:r w:rsidRPr="00D57C26">
        <w:rPr>
          <w:rFonts w:ascii="Cambria" w:eastAsia="Gungsuh" w:hAnsi="Cambria" w:cs="Arial"/>
          <w:b/>
          <w:i/>
          <w:lang w:val="en-GB"/>
        </w:rPr>
        <w:t>Segantini</w:t>
      </w:r>
      <w:proofErr w:type="spellEnd"/>
      <w:r w:rsidRPr="00D57C26">
        <w:rPr>
          <w:rFonts w:ascii="Cambria" w:eastAsia="Gungsuh" w:hAnsi="Cambria" w:cs="Arial"/>
          <w:b/>
          <w:i/>
          <w:lang w:val="en-GB"/>
        </w:rPr>
        <w:t xml:space="preserve">, </w:t>
      </w:r>
      <w:r w:rsidR="00B5153E">
        <w:rPr>
          <w:rFonts w:ascii="Cambria" w:eastAsia="Gungsuh" w:hAnsi="Cambria" w:cs="Arial"/>
          <w:b/>
          <w:i/>
          <w:lang w:val="en-GB"/>
        </w:rPr>
        <w:t>Back to N</w:t>
      </w:r>
      <w:r w:rsidR="00D57C26" w:rsidRPr="00D57C26">
        <w:rPr>
          <w:rFonts w:ascii="Cambria" w:eastAsia="Gungsuh" w:hAnsi="Cambria" w:cs="Arial"/>
          <w:b/>
          <w:i/>
          <w:lang w:val="en-GB"/>
        </w:rPr>
        <w:t>ature</w:t>
      </w:r>
      <w:r w:rsidR="00D57C26" w:rsidRPr="00D57C26">
        <w:rPr>
          <w:rFonts w:ascii="Cambria" w:eastAsia="Gungsuh" w:hAnsi="Cambria" w:cs="Arial"/>
          <w:lang w:val="en-GB"/>
        </w:rPr>
        <w:t xml:space="preserve"> was jointly written by </w:t>
      </w:r>
      <w:r w:rsidRPr="00D57C26">
        <w:rPr>
          <w:rFonts w:ascii="Cambria" w:eastAsia="Gungsuh" w:hAnsi="Cambria" w:cs="Arial"/>
          <w:lang w:val="en-GB"/>
        </w:rPr>
        <w:t xml:space="preserve">Francesco Fei, Federica </w:t>
      </w:r>
      <w:proofErr w:type="spellStart"/>
      <w:r w:rsidRPr="00D57C26">
        <w:rPr>
          <w:rFonts w:ascii="Cambria" w:eastAsia="Gungsuh" w:hAnsi="Cambria" w:cs="Arial"/>
          <w:lang w:val="en-GB"/>
        </w:rPr>
        <w:t>Masin</w:t>
      </w:r>
      <w:proofErr w:type="spellEnd"/>
      <w:r w:rsidRPr="00D57C26">
        <w:rPr>
          <w:rFonts w:ascii="Cambria" w:eastAsia="Gungsuh" w:hAnsi="Cambria" w:cs="Arial"/>
          <w:lang w:val="en-GB"/>
        </w:rPr>
        <w:t xml:space="preserve"> </w:t>
      </w:r>
      <w:r w:rsidR="00A86086">
        <w:rPr>
          <w:rFonts w:ascii="Cambria" w:eastAsia="Gungsuh" w:hAnsi="Cambria" w:cs="Arial"/>
          <w:lang w:val="en-GB"/>
        </w:rPr>
        <w:t>and</w:t>
      </w:r>
      <w:r w:rsidRPr="00D57C26">
        <w:rPr>
          <w:rFonts w:ascii="Cambria" w:eastAsia="Gungsuh" w:hAnsi="Cambria" w:cs="Arial"/>
          <w:lang w:val="en-GB"/>
        </w:rPr>
        <w:t xml:space="preserve"> Roberta </w:t>
      </w:r>
      <w:proofErr w:type="spellStart"/>
      <w:r w:rsidRPr="00D57C26">
        <w:rPr>
          <w:rFonts w:ascii="Cambria" w:eastAsia="Gungsuh" w:hAnsi="Cambria" w:cs="Arial"/>
          <w:lang w:val="en-GB"/>
        </w:rPr>
        <w:t>Bonazza</w:t>
      </w:r>
      <w:proofErr w:type="spellEnd"/>
      <w:r w:rsidRPr="00D57C26">
        <w:rPr>
          <w:rFonts w:ascii="Cambria" w:eastAsia="Gungsuh" w:hAnsi="Cambria" w:cs="Arial"/>
          <w:lang w:val="en-GB"/>
        </w:rPr>
        <w:t xml:space="preserve">. </w:t>
      </w:r>
      <w:r w:rsidR="005A4391">
        <w:rPr>
          <w:rFonts w:ascii="Cambria" w:eastAsia="Gungsuh" w:hAnsi="Cambria" w:cs="Arial"/>
          <w:lang w:val="en-GB"/>
        </w:rPr>
        <w:t>In</w:t>
      </w:r>
      <w:r w:rsidR="00A86086" w:rsidRPr="002F6F26">
        <w:rPr>
          <w:rFonts w:ascii="Cambria" w:eastAsia="Gungsuh" w:hAnsi="Cambria" w:cs="Arial"/>
          <w:lang w:val="en-GB"/>
        </w:rPr>
        <w:t xml:space="preserve"> collaboration with Sky </w:t>
      </w:r>
      <w:proofErr w:type="spellStart"/>
      <w:r w:rsidR="00A86086" w:rsidRPr="002F6F26">
        <w:rPr>
          <w:rFonts w:ascii="Cambria" w:eastAsia="Gungsuh" w:hAnsi="Cambria" w:cs="Arial"/>
          <w:lang w:val="en-GB"/>
        </w:rPr>
        <w:t>Arte</w:t>
      </w:r>
      <w:proofErr w:type="spellEnd"/>
      <w:r w:rsidR="00A86086" w:rsidRPr="002F6F26">
        <w:rPr>
          <w:rFonts w:ascii="Cambria" w:eastAsia="Gungsuh" w:hAnsi="Cambria" w:cs="Arial"/>
          <w:lang w:val="en-GB"/>
        </w:rPr>
        <w:t xml:space="preserve"> HD, </w:t>
      </w:r>
      <w:r w:rsidR="005A4391">
        <w:rPr>
          <w:rFonts w:ascii="Cambria" w:eastAsia="Gungsuh" w:hAnsi="Cambria" w:cs="Arial"/>
          <w:lang w:val="en-GB"/>
        </w:rPr>
        <w:t xml:space="preserve">the project </w:t>
      </w:r>
      <w:r w:rsidR="00A86086" w:rsidRPr="002F6F26">
        <w:rPr>
          <w:rFonts w:ascii="Cambria" w:eastAsia="Gungsuh" w:hAnsi="Cambria" w:cs="Arial"/>
          <w:lang w:val="en-GB"/>
        </w:rPr>
        <w:t>was developed with</w:t>
      </w:r>
      <w:r w:rsidR="002F6F26" w:rsidRPr="002F6F26">
        <w:rPr>
          <w:rFonts w:ascii="Cambria" w:eastAsia="Gungsuh" w:hAnsi="Cambria" w:cs="Arial"/>
          <w:lang w:val="en-GB"/>
        </w:rPr>
        <w:t xml:space="preserve"> </w:t>
      </w:r>
      <w:r w:rsidR="00A52B04" w:rsidRPr="002F6F26">
        <w:rPr>
          <w:rFonts w:ascii="Cambria" w:eastAsia="Gungsuh" w:hAnsi="Cambria" w:cs="Arial"/>
          <w:lang w:val="en-GB"/>
        </w:rPr>
        <w:t>co-producers</w:t>
      </w:r>
      <w:r w:rsidR="00A86086" w:rsidRPr="002F6F26">
        <w:rPr>
          <w:rFonts w:ascii="Cambria" w:eastAsia="Gungsuh" w:hAnsi="Cambria" w:cs="Arial"/>
          <w:lang w:val="en-GB"/>
        </w:rPr>
        <w:t xml:space="preserve"> </w:t>
      </w:r>
      <w:r w:rsidR="00A52B04" w:rsidRPr="002F6F26">
        <w:rPr>
          <w:rFonts w:ascii="Cambria" w:eastAsia="Gungsuh" w:hAnsi="Cambria" w:cs="Arial"/>
          <w:lang w:val="en-GB"/>
        </w:rPr>
        <w:t>‘</w:t>
      </w:r>
      <w:proofErr w:type="spellStart"/>
      <w:r w:rsidRPr="002F6F26">
        <w:rPr>
          <w:rFonts w:ascii="Cambria" w:eastAsia="Gungsuh" w:hAnsi="Cambria" w:cs="Arial"/>
          <w:lang w:val="en-GB"/>
        </w:rPr>
        <w:t>Provincia</w:t>
      </w:r>
      <w:proofErr w:type="spellEnd"/>
      <w:r w:rsidRPr="002F6F26">
        <w:rPr>
          <w:rFonts w:ascii="Cambria" w:eastAsia="Gungsuh" w:hAnsi="Cambria" w:cs="Arial"/>
          <w:lang w:val="en-GB"/>
        </w:rPr>
        <w:t xml:space="preserve"> </w:t>
      </w:r>
      <w:proofErr w:type="spellStart"/>
      <w:r w:rsidRPr="002F6F26">
        <w:rPr>
          <w:rFonts w:ascii="Cambria" w:eastAsia="Gungsuh" w:hAnsi="Cambria" w:cs="Arial"/>
          <w:lang w:val="en-GB"/>
        </w:rPr>
        <w:t>autonoma</w:t>
      </w:r>
      <w:proofErr w:type="spellEnd"/>
      <w:r w:rsidRPr="002F6F26">
        <w:rPr>
          <w:rFonts w:ascii="Cambria" w:eastAsia="Gungsuh" w:hAnsi="Cambria" w:cs="Arial"/>
          <w:lang w:val="en-GB"/>
        </w:rPr>
        <w:t xml:space="preserve"> di Trento</w:t>
      </w:r>
      <w:r w:rsidR="00A52B04" w:rsidRPr="002F6F26">
        <w:rPr>
          <w:rFonts w:ascii="Cambria" w:eastAsia="Gungsuh" w:hAnsi="Cambria" w:cs="Arial"/>
          <w:lang w:val="en-GB"/>
        </w:rPr>
        <w:t>’</w:t>
      </w:r>
      <w:r w:rsidR="002F6F26" w:rsidRPr="002F6F26">
        <w:rPr>
          <w:rFonts w:ascii="Cambria" w:eastAsia="Gungsuh" w:hAnsi="Cambria" w:cs="Arial"/>
          <w:lang w:val="en-GB"/>
        </w:rPr>
        <w:t xml:space="preserve"> (</w:t>
      </w:r>
      <w:r w:rsidR="006D7EB6">
        <w:rPr>
          <w:rFonts w:ascii="Cambria" w:eastAsia="Gungsuh" w:hAnsi="Cambria" w:cs="Arial"/>
          <w:lang w:val="en-GB"/>
        </w:rPr>
        <w:t xml:space="preserve">the </w:t>
      </w:r>
      <w:r w:rsidR="002F6F26" w:rsidRPr="002F6F26">
        <w:rPr>
          <w:rFonts w:ascii="Cambria" w:eastAsia="Gungsuh" w:hAnsi="Cambria" w:cs="Arial"/>
          <w:lang w:val="en-GB"/>
        </w:rPr>
        <w:t>Regional Independent Authority of Trento)</w:t>
      </w:r>
      <w:r w:rsidRPr="002F6F26">
        <w:rPr>
          <w:rFonts w:ascii="Cambria" w:eastAsia="Gungsuh" w:hAnsi="Cambria" w:cs="Arial"/>
          <w:lang w:val="en-GB"/>
        </w:rPr>
        <w:t xml:space="preserve">, </w:t>
      </w:r>
      <w:r w:rsidR="002F6F26">
        <w:rPr>
          <w:rFonts w:ascii="Cambria" w:eastAsia="Gungsuh" w:hAnsi="Cambria" w:cs="Arial"/>
          <w:lang w:val="en-GB"/>
        </w:rPr>
        <w:t xml:space="preserve">the Town Council of Arco and the support of the </w:t>
      </w:r>
      <w:r w:rsidRPr="002F6F26">
        <w:rPr>
          <w:rFonts w:ascii="Cambria" w:eastAsia="Gungsuh" w:hAnsi="Cambria" w:cs="Arial"/>
          <w:lang w:val="en-GB"/>
        </w:rPr>
        <w:t xml:space="preserve">Fondazione </w:t>
      </w:r>
      <w:proofErr w:type="spellStart"/>
      <w:r w:rsidRPr="002F6F26">
        <w:rPr>
          <w:rFonts w:ascii="Cambria" w:eastAsia="Gungsuh" w:hAnsi="Cambria" w:cs="Arial"/>
          <w:lang w:val="en-GB"/>
        </w:rPr>
        <w:t>Lombardia</w:t>
      </w:r>
      <w:proofErr w:type="spellEnd"/>
      <w:r w:rsidRPr="002F6F26">
        <w:rPr>
          <w:rFonts w:ascii="Cambria" w:eastAsia="Gungsuh" w:hAnsi="Cambria" w:cs="Arial"/>
          <w:lang w:val="en-GB"/>
        </w:rPr>
        <w:t xml:space="preserve"> Film Commission. </w:t>
      </w:r>
      <w:r w:rsidR="002F6F26" w:rsidRPr="005A4391">
        <w:rPr>
          <w:rFonts w:ascii="Cambria" w:eastAsia="Gungsuh" w:hAnsi="Cambria" w:cs="Arial"/>
          <w:lang w:val="en-GB"/>
        </w:rPr>
        <w:t xml:space="preserve">The film was made in collaboration with </w:t>
      </w:r>
      <w:r w:rsidR="005A4391" w:rsidRPr="005A4391">
        <w:rPr>
          <w:rFonts w:ascii="Cambria" w:eastAsia="Gungsuh" w:hAnsi="Cambria" w:cs="Arial"/>
          <w:lang w:val="en-GB"/>
        </w:rPr>
        <w:t xml:space="preserve">MAG, </w:t>
      </w:r>
      <w:r w:rsidR="00A87107" w:rsidRPr="005A4391">
        <w:rPr>
          <w:rFonts w:ascii="Cambria" w:eastAsia="Gungsuh" w:hAnsi="Cambria" w:cs="Arial"/>
          <w:lang w:val="en-GB"/>
        </w:rPr>
        <w:t>Alto Garda</w:t>
      </w:r>
      <w:r w:rsidR="005A4391" w:rsidRPr="005A4391">
        <w:rPr>
          <w:rFonts w:ascii="Cambria" w:eastAsia="Gungsuh" w:hAnsi="Cambria" w:cs="Arial"/>
          <w:lang w:val="en-GB"/>
        </w:rPr>
        <w:t xml:space="preserve"> Museum</w:t>
      </w:r>
      <w:r w:rsidR="00A87107" w:rsidRPr="005A4391">
        <w:rPr>
          <w:rFonts w:ascii="Cambria" w:eastAsia="Gungsuh" w:hAnsi="Cambria" w:cs="Arial"/>
          <w:lang w:val="en-GB"/>
        </w:rPr>
        <w:t xml:space="preserve">, </w:t>
      </w:r>
      <w:r w:rsidR="005A4391" w:rsidRPr="005A4391">
        <w:rPr>
          <w:rFonts w:ascii="Cambria" w:eastAsia="Gungsuh" w:hAnsi="Cambria" w:cs="Arial"/>
          <w:lang w:val="en-GB"/>
        </w:rPr>
        <w:t>Milan</w:t>
      </w:r>
      <w:r w:rsidR="002F6F26" w:rsidRPr="005A4391">
        <w:rPr>
          <w:rFonts w:ascii="Cambria" w:eastAsia="Gungsuh" w:hAnsi="Cambria" w:cs="Arial"/>
          <w:lang w:val="en-GB"/>
        </w:rPr>
        <w:t xml:space="preserve"> City Council</w:t>
      </w:r>
      <w:r w:rsidR="00A87107" w:rsidRPr="005A4391">
        <w:rPr>
          <w:rFonts w:ascii="Cambria" w:eastAsia="Gungsuh" w:hAnsi="Cambria" w:cs="Arial"/>
          <w:lang w:val="en-GB"/>
        </w:rPr>
        <w:t xml:space="preserve">, Palazzo </w:t>
      </w:r>
      <w:proofErr w:type="spellStart"/>
      <w:r w:rsidR="00A87107" w:rsidRPr="005A4391">
        <w:rPr>
          <w:rFonts w:ascii="Cambria" w:eastAsia="Gungsuh" w:hAnsi="Cambria" w:cs="Arial"/>
          <w:lang w:val="en-GB"/>
        </w:rPr>
        <w:t>Reale</w:t>
      </w:r>
      <w:proofErr w:type="spellEnd"/>
      <w:r w:rsidR="00A87107" w:rsidRPr="005A4391">
        <w:rPr>
          <w:rFonts w:ascii="Cambria" w:eastAsia="Gungsuh" w:hAnsi="Cambria" w:cs="Arial"/>
          <w:lang w:val="en-GB"/>
        </w:rPr>
        <w:t xml:space="preserve">, </w:t>
      </w:r>
      <w:proofErr w:type="spellStart"/>
      <w:r w:rsidR="00A87107" w:rsidRPr="005A4391">
        <w:rPr>
          <w:rFonts w:ascii="Cambria" w:eastAsia="Gungsuh" w:hAnsi="Cambria" w:cs="Arial"/>
          <w:lang w:val="en-GB"/>
        </w:rPr>
        <w:t>Skira</w:t>
      </w:r>
      <w:proofErr w:type="spellEnd"/>
      <w:r w:rsidR="00A87107" w:rsidRPr="005A4391">
        <w:rPr>
          <w:rFonts w:ascii="Cambria" w:eastAsia="Gungsuh" w:hAnsi="Cambria" w:cs="Arial"/>
          <w:lang w:val="en-GB"/>
        </w:rPr>
        <w:t xml:space="preserve"> </w:t>
      </w:r>
      <w:proofErr w:type="spellStart"/>
      <w:r w:rsidR="00A87107" w:rsidRPr="005A4391">
        <w:rPr>
          <w:rFonts w:ascii="Cambria" w:eastAsia="Gungsuh" w:hAnsi="Cambria" w:cs="Arial"/>
          <w:lang w:val="en-GB"/>
        </w:rPr>
        <w:t>Editore</w:t>
      </w:r>
      <w:proofErr w:type="spellEnd"/>
      <w:r w:rsidR="00A87107" w:rsidRPr="005A4391">
        <w:rPr>
          <w:rFonts w:ascii="Cambria" w:eastAsia="Gungsuh" w:hAnsi="Cambria" w:cs="Arial"/>
          <w:lang w:val="en-GB"/>
        </w:rPr>
        <w:t xml:space="preserve">, </w:t>
      </w:r>
      <w:r w:rsidR="005A4391" w:rsidRPr="005A4391">
        <w:rPr>
          <w:rFonts w:ascii="Cambria" w:eastAsia="Gungsuh" w:hAnsi="Cambria" w:cs="Arial"/>
          <w:lang w:val="en-GB"/>
        </w:rPr>
        <w:t xml:space="preserve">and thanks also go to </w:t>
      </w:r>
      <w:r w:rsidR="006D7EB6">
        <w:rPr>
          <w:rFonts w:ascii="Cambria" w:eastAsia="Gungsuh" w:hAnsi="Cambria" w:cs="Arial"/>
          <w:lang w:val="en-GB"/>
        </w:rPr>
        <w:t>the</w:t>
      </w:r>
      <w:r w:rsidR="005A4391" w:rsidRPr="005A4391">
        <w:rPr>
          <w:rFonts w:ascii="Cambria" w:eastAsia="Gungsuh" w:hAnsi="Cambria" w:cs="Arial"/>
          <w:lang w:val="en-GB"/>
        </w:rPr>
        <w:t xml:space="preserve"> </w:t>
      </w:r>
      <w:proofErr w:type="spellStart"/>
      <w:r w:rsidR="00A87107" w:rsidRPr="005A4391">
        <w:rPr>
          <w:rFonts w:ascii="Cambria" w:eastAsia="Gungsuh" w:hAnsi="Cambria" w:cs="Arial"/>
          <w:lang w:val="en-GB"/>
        </w:rPr>
        <w:t>Cassa</w:t>
      </w:r>
      <w:proofErr w:type="spellEnd"/>
      <w:r w:rsidR="00A87107" w:rsidRPr="005A4391">
        <w:rPr>
          <w:rFonts w:ascii="Cambria" w:eastAsia="Gungsuh" w:hAnsi="Cambria" w:cs="Arial"/>
          <w:lang w:val="en-GB"/>
        </w:rPr>
        <w:t xml:space="preserve"> </w:t>
      </w:r>
      <w:proofErr w:type="spellStart"/>
      <w:r w:rsidR="00A87107" w:rsidRPr="005A4391">
        <w:rPr>
          <w:rFonts w:ascii="Cambria" w:eastAsia="Gungsuh" w:hAnsi="Cambria" w:cs="Arial"/>
          <w:lang w:val="en-GB"/>
        </w:rPr>
        <w:t>Rurale</w:t>
      </w:r>
      <w:proofErr w:type="spellEnd"/>
      <w:r w:rsidR="00A87107" w:rsidRPr="005A4391">
        <w:rPr>
          <w:rFonts w:ascii="Cambria" w:eastAsia="Gungsuh" w:hAnsi="Cambria" w:cs="Arial"/>
          <w:lang w:val="en-GB"/>
        </w:rPr>
        <w:t xml:space="preserve"> Alto Garda, Garda Tre</w:t>
      </w:r>
      <w:r w:rsidR="005A4391" w:rsidRPr="005A4391">
        <w:rPr>
          <w:rFonts w:ascii="Cambria" w:eastAsia="Gungsuh" w:hAnsi="Cambria" w:cs="Arial"/>
          <w:lang w:val="en-GB"/>
        </w:rPr>
        <w:t xml:space="preserve">ntino Tourist Board and </w:t>
      </w:r>
      <w:proofErr w:type="spellStart"/>
      <w:r w:rsidR="00A87107" w:rsidRPr="005A4391">
        <w:rPr>
          <w:rFonts w:ascii="Cambria" w:eastAsia="Gungsuh" w:hAnsi="Cambria" w:cs="Arial"/>
          <w:lang w:val="en-GB"/>
        </w:rPr>
        <w:t>Feba</w:t>
      </w:r>
      <w:proofErr w:type="spellEnd"/>
      <w:r w:rsidR="00A87107" w:rsidRPr="005A4391">
        <w:rPr>
          <w:rFonts w:ascii="Cambria" w:eastAsia="Gungsuh" w:hAnsi="Cambria" w:cs="Arial"/>
          <w:lang w:val="en-GB"/>
        </w:rPr>
        <w:t>, in partnership</w:t>
      </w:r>
      <w:r w:rsidR="005A4391" w:rsidRPr="005A4391">
        <w:rPr>
          <w:rFonts w:ascii="Cambria" w:eastAsia="Gungsuh" w:hAnsi="Cambria" w:cs="Arial"/>
          <w:lang w:val="en-GB"/>
        </w:rPr>
        <w:t xml:space="preserve"> with</w:t>
      </w:r>
      <w:r w:rsidR="00A87107" w:rsidRPr="005A4391">
        <w:rPr>
          <w:rFonts w:ascii="Cambria" w:eastAsia="Gungsuh" w:hAnsi="Cambria" w:cs="Arial"/>
          <w:lang w:val="en-GB"/>
        </w:rPr>
        <w:t xml:space="preserve"> </w:t>
      </w:r>
      <w:r w:rsidR="005A4391" w:rsidRPr="005A4391">
        <w:rPr>
          <w:rFonts w:ascii="Cambria" w:eastAsia="Gungsuh" w:hAnsi="Cambria" w:cs="Arial"/>
          <w:lang w:val="en-GB"/>
        </w:rPr>
        <w:t>the Modern Art Gallery in Milan</w:t>
      </w:r>
      <w:r w:rsidR="00A87107" w:rsidRPr="005A4391">
        <w:rPr>
          <w:rFonts w:ascii="Cambria" w:eastAsia="Gungsuh" w:hAnsi="Cambria" w:cs="Arial"/>
          <w:lang w:val="en-GB"/>
        </w:rPr>
        <w:t xml:space="preserve">, </w:t>
      </w:r>
      <w:r w:rsidR="003057B3">
        <w:rPr>
          <w:rFonts w:ascii="Cambria" w:eastAsia="Gungsuh" w:hAnsi="Cambria" w:cs="Arial"/>
          <w:lang w:val="en-GB"/>
        </w:rPr>
        <w:t xml:space="preserve">the </w:t>
      </w:r>
      <w:r w:rsidR="005A4391" w:rsidRPr="005A4391">
        <w:rPr>
          <w:rFonts w:ascii="Cambria" w:eastAsia="Gungsuh" w:hAnsi="Cambria" w:cs="Arial"/>
          <w:lang w:val="en-GB"/>
        </w:rPr>
        <w:t>National Modern and Contemporary Art Gallery in Rome, Pinaco</w:t>
      </w:r>
      <w:r w:rsidR="005A4391">
        <w:rPr>
          <w:rFonts w:ascii="Cambria" w:eastAsia="Gungsuh" w:hAnsi="Cambria" w:cs="Arial"/>
          <w:lang w:val="en-GB"/>
        </w:rPr>
        <w:t>teca di Brera Milan</w:t>
      </w:r>
      <w:r w:rsidR="00A87107" w:rsidRPr="005A4391">
        <w:rPr>
          <w:rFonts w:ascii="Cambria" w:eastAsia="Gungsuh" w:hAnsi="Cambria" w:cs="Arial"/>
          <w:lang w:val="en-GB"/>
        </w:rPr>
        <w:t xml:space="preserve">, </w:t>
      </w:r>
      <w:proofErr w:type="spellStart"/>
      <w:r w:rsidR="00A87107" w:rsidRPr="005A4391">
        <w:rPr>
          <w:rFonts w:ascii="Cambria" w:eastAsia="Gungsuh" w:hAnsi="Cambria" w:cs="Arial"/>
          <w:lang w:val="en-GB"/>
        </w:rPr>
        <w:t>Maspes</w:t>
      </w:r>
      <w:proofErr w:type="spellEnd"/>
      <w:r w:rsidR="00A87107" w:rsidRPr="005A4391">
        <w:rPr>
          <w:rFonts w:ascii="Cambria" w:eastAsia="Gungsuh" w:hAnsi="Cambria" w:cs="Arial"/>
          <w:lang w:val="en-GB"/>
        </w:rPr>
        <w:t xml:space="preserve"> </w:t>
      </w:r>
      <w:r w:rsidR="003057B3">
        <w:rPr>
          <w:rFonts w:ascii="Cambria" w:eastAsia="Gungsuh" w:hAnsi="Cambria" w:cs="Arial"/>
          <w:lang w:val="en-GB"/>
        </w:rPr>
        <w:t>Gallery Milan,</w:t>
      </w:r>
      <w:r w:rsidR="005A4391">
        <w:rPr>
          <w:rFonts w:ascii="Cambria" w:eastAsia="Gungsuh" w:hAnsi="Cambria" w:cs="Arial"/>
          <w:lang w:val="en-GB"/>
        </w:rPr>
        <w:t xml:space="preserve"> under the sponsorship of the Brera </w:t>
      </w:r>
      <w:proofErr w:type="spellStart"/>
      <w:r w:rsidR="005A4391">
        <w:rPr>
          <w:rFonts w:ascii="Cambria" w:eastAsia="Gungsuh" w:hAnsi="Cambria" w:cs="Arial"/>
          <w:lang w:val="en-GB"/>
        </w:rPr>
        <w:t>Accademy</w:t>
      </w:r>
      <w:proofErr w:type="spellEnd"/>
      <w:r w:rsidR="005A4391">
        <w:rPr>
          <w:rFonts w:ascii="Cambria" w:eastAsia="Gungsuh" w:hAnsi="Cambria" w:cs="Arial"/>
          <w:lang w:val="en-GB"/>
        </w:rPr>
        <w:t>,</w:t>
      </w:r>
      <w:r w:rsidR="00A87107" w:rsidRPr="005A4391">
        <w:rPr>
          <w:rFonts w:ascii="Cambria" w:eastAsia="Gungsuh" w:hAnsi="Cambria" w:cs="Arial"/>
          <w:lang w:val="en-GB"/>
        </w:rPr>
        <w:t xml:space="preserve"> Milan.</w:t>
      </w:r>
    </w:p>
    <w:p w:rsidR="00B31539" w:rsidRPr="00B31539" w:rsidRDefault="00B31539" w:rsidP="00B31539">
      <w:pPr>
        <w:pStyle w:val="PreformattatoHTML"/>
        <w:rPr>
          <w:lang w:val="en-GB"/>
        </w:rPr>
      </w:pPr>
    </w:p>
    <w:p w:rsidR="00343DF1" w:rsidRPr="003057B3" w:rsidRDefault="008B1A22" w:rsidP="00A87107">
      <w:pPr>
        <w:spacing w:line="288" w:lineRule="auto"/>
        <w:jc w:val="both"/>
        <w:rPr>
          <w:rFonts w:ascii="Cambria" w:eastAsia="Gungsuh" w:hAnsi="Cambria" w:cs="Arial"/>
          <w:lang w:val="en-GB"/>
        </w:rPr>
      </w:pPr>
      <w:bookmarkStart w:id="0" w:name="_GoBack"/>
      <w:bookmarkEnd w:id="0"/>
      <w:proofErr w:type="spellStart"/>
      <w:r w:rsidRPr="003057B3">
        <w:rPr>
          <w:rFonts w:ascii="Cambria" w:eastAsia="Gungsuh" w:hAnsi="Cambria" w:cs="Arial"/>
          <w:b/>
          <w:i/>
          <w:lang w:val="en-GB"/>
        </w:rPr>
        <w:t>Segantini</w:t>
      </w:r>
      <w:proofErr w:type="spellEnd"/>
      <w:r w:rsidRPr="003057B3">
        <w:rPr>
          <w:rFonts w:ascii="Cambria" w:eastAsia="Gungsuh" w:hAnsi="Cambria" w:cs="Arial"/>
          <w:b/>
          <w:i/>
          <w:lang w:val="en-GB"/>
        </w:rPr>
        <w:t xml:space="preserve"> – Back to Nature</w:t>
      </w:r>
      <w:r w:rsidR="003057B3" w:rsidRPr="003057B3">
        <w:rPr>
          <w:rFonts w:ascii="Cambria" w:eastAsia="Gungsuh" w:hAnsi="Cambria" w:cs="Arial"/>
          <w:b/>
          <w:i/>
          <w:lang w:val="en-GB"/>
        </w:rPr>
        <w:t xml:space="preserve"> </w:t>
      </w:r>
      <w:r w:rsidR="003057B3" w:rsidRPr="003057B3">
        <w:rPr>
          <w:rFonts w:ascii="Cambria" w:eastAsia="Gungsuh" w:hAnsi="Cambria" w:cs="Arial"/>
          <w:lang w:val="en-GB"/>
        </w:rPr>
        <w:t>is distributed worldwide by Nexo Digital</w:t>
      </w:r>
      <w:r w:rsidRPr="003057B3">
        <w:rPr>
          <w:rFonts w:ascii="Cambria" w:eastAsia="Gungsuh" w:hAnsi="Cambria" w:cs="Arial"/>
          <w:lang w:val="en-GB"/>
        </w:rPr>
        <w:t>.</w:t>
      </w:r>
    </w:p>
    <w:p w:rsidR="004F6CCF" w:rsidRPr="003057B3" w:rsidRDefault="004F6CCF">
      <w:pPr>
        <w:rPr>
          <w:lang w:val="en-GB"/>
        </w:rPr>
      </w:pPr>
    </w:p>
    <w:p w:rsidR="0013604B" w:rsidRPr="003057B3" w:rsidRDefault="0013604B">
      <w:pPr>
        <w:rPr>
          <w:lang w:val="en-GB"/>
        </w:rPr>
      </w:pPr>
    </w:p>
    <w:p w:rsidR="0009748C" w:rsidRPr="003057B3" w:rsidRDefault="0009748C">
      <w:pPr>
        <w:rPr>
          <w:lang w:val="en-GB"/>
        </w:rPr>
      </w:pPr>
    </w:p>
    <w:p w:rsidR="0009748C" w:rsidRPr="003057B3" w:rsidRDefault="0009748C">
      <w:pPr>
        <w:rPr>
          <w:lang w:val="en-GB"/>
        </w:rPr>
      </w:pPr>
    </w:p>
    <w:p w:rsidR="0009748C" w:rsidRPr="003057B3" w:rsidRDefault="0009748C">
      <w:pPr>
        <w:rPr>
          <w:lang w:val="en-GB"/>
        </w:rPr>
      </w:pPr>
    </w:p>
    <w:p w:rsidR="0009748C" w:rsidRPr="003057B3" w:rsidRDefault="0009748C">
      <w:pPr>
        <w:rPr>
          <w:lang w:val="en-GB"/>
        </w:rPr>
      </w:pPr>
    </w:p>
    <w:p w:rsidR="0009748C" w:rsidRPr="003057B3" w:rsidRDefault="0009748C">
      <w:pPr>
        <w:rPr>
          <w:lang w:val="en-GB"/>
        </w:rPr>
      </w:pPr>
    </w:p>
    <w:p w:rsidR="0009748C" w:rsidRPr="003057B3" w:rsidRDefault="0009748C">
      <w:pPr>
        <w:rPr>
          <w:lang w:val="en-GB"/>
        </w:rPr>
      </w:pPr>
    </w:p>
    <w:p w:rsidR="0009748C" w:rsidRPr="003057B3" w:rsidRDefault="0009748C">
      <w:pPr>
        <w:rPr>
          <w:lang w:val="en-GB"/>
        </w:rPr>
      </w:pPr>
    </w:p>
    <w:p w:rsidR="0009748C" w:rsidRPr="003057B3" w:rsidRDefault="0009748C">
      <w:pPr>
        <w:rPr>
          <w:lang w:val="en-GB"/>
        </w:rPr>
      </w:pPr>
    </w:p>
    <w:p w:rsidR="0009748C" w:rsidRPr="003057B3" w:rsidRDefault="0009748C">
      <w:pPr>
        <w:rPr>
          <w:lang w:val="en-GB"/>
        </w:rPr>
      </w:pPr>
    </w:p>
    <w:p w:rsidR="0009748C" w:rsidRPr="003057B3" w:rsidRDefault="0009748C">
      <w:pPr>
        <w:rPr>
          <w:lang w:val="en-GB"/>
        </w:rPr>
      </w:pPr>
    </w:p>
    <w:p w:rsidR="0009748C" w:rsidRPr="003057B3" w:rsidRDefault="0009748C">
      <w:pPr>
        <w:rPr>
          <w:lang w:val="en-GB"/>
        </w:rPr>
      </w:pPr>
    </w:p>
    <w:p w:rsidR="0009748C" w:rsidRPr="003057B3" w:rsidRDefault="0009748C">
      <w:pPr>
        <w:rPr>
          <w:lang w:val="en-GB"/>
        </w:rPr>
      </w:pPr>
    </w:p>
    <w:p w:rsidR="0009748C" w:rsidRPr="003057B3" w:rsidRDefault="0009748C">
      <w:pPr>
        <w:rPr>
          <w:lang w:val="en-GB"/>
        </w:rPr>
      </w:pPr>
    </w:p>
    <w:p w:rsidR="0009748C" w:rsidRPr="003057B3" w:rsidRDefault="0009748C">
      <w:pPr>
        <w:rPr>
          <w:lang w:val="en-GB"/>
        </w:rPr>
      </w:pPr>
    </w:p>
    <w:p w:rsidR="0009748C" w:rsidRPr="003057B3" w:rsidRDefault="0009748C">
      <w:pPr>
        <w:rPr>
          <w:lang w:val="en-GB"/>
        </w:rPr>
      </w:pPr>
    </w:p>
    <w:p w:rsidR="0009748C" w:rsidRPr="003057B3" w:rsidRDefault="0009748C">
      <w:pPr>
        <w:rPr>
          <w:lang w:val="en-GB"/>
        </w:rPr>
      </w:pPr>
    </w:p>
    <w:p w:rsidR="0009748C" w:rsidRPr="003057B3" w:rsidRDefault="0009748C">
      <w:pPr>
        <w:rPr>
          <w:lang w:val="en-GB"/>
        </w:rPr>
      </w:pPr>
    </w:p>
    <w:p w:rsidR="0009748C" w:rsidRPr="003057B3" w:rsidRDefault="0009748C">
      <w:pPr>
        <w:rPr>
          <w:lang w:val="en-GB"/>
        </w:rPr>
      </w:pPr>
    </w:p>
    <w:p w:rsidR="0009748C" w:rsidRPr="003057B3" w:rsidRDefault="0009748C">
      <w:pPr>
        <w:rPr>
          <w:lang w:val="en-GB"/>
        </w:rPr>
      </w:pPr>
    </w:p>
    <w:p w:rsidR="0009748C" w:rsidRPr="003057B3" w:rsidRDefault="0009748C">
      <w:pPr>
        <w:rPr>
          <w:lang w:val="en-GB"/>
        </w:rPr>
      </w:pPr>
    </w:p>
    <w:p w:rsidR="0009748C" w:rsidRPr="003057B3" w:rsidRDefault="0009748C">
      <w:pPr>
        <w:rPr>
          <w:lang w:val="en-GB"/>
        </w:rPr>
      </w:pPr>
    </w:p>
    <w:p w:rsidR="0009748C" w:rsidRPr="003057B3" w:rsidRDefault="0009748C">
      <w:pPr>
        <w:rPr>
          <w:lang w:val="en-GB"/>
        </w:rPr>
      </w:pPr>
    </w:p>
    <w:p w:rsidR="0009748C" w:rsidRPr="003057B3" w:rsidRDefault="0009748C">
      <w:pPr>
        <w:rPr>
          <w:lang w:val="en-GB"/>
        </w:rPr>
      </w:pPr>
    </w:p>
    <w:p w:rsidR="0009748C" w:rsidRPr="003057B3" w:rsidRDefault="0009748C">
      <w:pPr>
        <w:rPr>
          <w:lang w:val="en-GB"/>
        </w:rPr>
      </w:pPr>
    </w:p>
    <w:p w:rsidR="0009748C" w:rsidRPr="003057B3" w:rsidRDefault="0009748C">
      <w:pPr>
        <w:rPr>
          <w:lang w:val="en-GB"/>
        </w:rPr>
      </w:pPr>
    </w:p>
    <w:p w:rsidR="0009748C" w:rsidRPr="003057B3" w:rsidRDefault="0009748C">
      <w:pPr>
        <w:rPr>
          <w:lang w:val="en-GB"/>
        </w:rPr>
      </w:pPr>
    </w:p>
    <w:sectPr w:rsidR="0009748C" w:rsidRPr="003057B3" w:rsidSect="00001871">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Gungsuh">
    <w:altName w:val="Arial Unicode MS"/>
    <w:charset w:val="81"/>
    <w:family w:val="roman"/>
    <w:pitch w:val="variable"/>
    <w:sig w:usb0="B00002AF"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51A7"/>
    <w:rsid w:val="00001871"/>
    <w:rsid w:val="00025C19"/>
    <w:rsid w:val="000477C3"/>
    <w:rsid w:val="00095AC8"/>
    <w:rsid w:val="0009748C"/>
    <w:rsid w:val="000B10F0"/>
    <w:rsid w:val="00101E39"/>
    <w:rsid w:val="0013604B"/>
    <w:rsid w:val="001544D8"/>
    <w:rsid w:val="00171727"/>
    <w:rsid w:val="00172B70"/>
    <w:rsid w:val="001D146C"/>
    <w:rsid w:val="001F74C5"/>
    <w:rsid w:val="002056A0"/>
    <w:rsid w:val="0022357F"/>
    <w:rsid w:val="00247540"/>
    <w:rsid w:val="002F6F26"/>
    <w:rsid w:val="003057B3"/>
    <w:rsid w:val="003168B7"/>
    <w:rsid w:val="003247F2"/>
    <w:rsid w:val="00336726"/>
    <w:rsid w:val="00342EBF"/>
    <w:rsid w:val="00343DF1"/>
    <w:rsid w:val="00343F83"/>
    <w:rsid w:val="0035374B"/>
    <w:rsid w:val="00356486"/>
    <w:rsid w:val="0037279A"/>
    <w:rsid w:val="00374F94"/>
    <w:rsid w:val="00392CCB"/>
    <w:rsid w:val="003A3478"/>
    <w:rsid w:val="003A3795"/>
    <w:rsid w:val="003F25EA"/>
    <w:rsid w:val="004129CE"/>
    <w:rsid w:val="00413587"/>
    <w:rsid w:val="00451D9E"/>
    <w:rsid w:val="0045742F"/>
    <w:rsid w:val="0048542B"/>
    <w:rsid w:val="004F6CCF"/>
    <w:rsid w:val="00517C2E"/>
    <w:rsid w:val="00517D25"/>
    <w:rsid w:val="005418AD"/>
    <w:rsid w:val="005432DD"/>
    <w:rsid w:val="0058109E"/>
    <w:rsid w:val="00592C81"/>
    <w:rsid w:val="005947A2"/>
    <w:rsid w:val="005A4391"/>
    <w:rsid w:val="005D25DC"/>
    <w:rsid w:val="005F3606"/>
    <w:rsid w:val="00655847"/>
    <w:rsid w:val="006D7EB6"/>
    <w:rsid w:val="007B5BC4"/>
    <w:rsid w:val="007E4E61"/>
    <w:rsid w:val="007E6851"/>
    <w:rsid w:val="00806F45"/>
    <w:rsid w:val="00807A19"/>
    <w:rsid w:val="00807AAE"/>
    <w:rsid w:val="00873BFE"/>
    <w:rsid w:val="008B1A22"/>
    <w:rsid w:val="008E7B4D"/>
    <w:rsid w:val="00912B9B"/>
    <w:rsid w:val="009A0B08"/>
    <w:rsid w:val="009C3E0A"/>
    <w:rsid w:val="009F31B5"/>
    <w:rsid w:val="009F51A7"/>
    <w:rsid w:val="009F7DF5"/>
    <w:rsid w:val="00A52B04"/>
    <w:rsid w:val="00A86086"/>
    <w:rsid w:val="00A87107"/>
    <w:rsid w:val="00AA09EF"/>
    <w:rsid w:val="00AD7CC0"/>
    <w:rsid w:val="00B31539"/>
    <w:rsid w:val="00B358C4"/>
    <w:rsid w:val="00B5153E"/>
    <w:rsid w:val="00C2323A"/>
    <w:rsid w:val="00C53BA5"/>
    <w:rsid w:val="00C56497"/>
    <w:rsid w:val="00C81E8F"/>
    <w:rsid w:val="00C84EA5"/>
    <w:rsid w:val="00CA46F9"/>
    <w:rsid w:val="00CB33F4"/>
    <w:rsid w:val="00CE192B"/>
    <w:rsid w:val="00CE6F14"/>
    <w:rsid w:val="00CF4343"/>
    <w:rsid w:val="00D5104E"/>
    <w:rsid w:val="00D57C26"/>
    <w:rsid w:val="00D649A1"/>
    <w:rsid w:val="00DA1B1B"/>
    <w:rsid w:val="00DA6FA8"/>
    <w:rsid w:val="00DB4F79"/>
    <w:rsid w:val="00DF461B"/>
    <w:rsid w:val="00E04614"/>
    <w:rsid w:val="00E42F5B"/>
    <w:rsid w:val="00E44AB2"/>
    <w:rsid w:val="00E92D73"/>
    <w:rsid w:val="00EC0377"/>
    <w:rsid w:val="00ED70B3"/>
    <w:rsid w:val="00F0778E"/>
    <w:rsid w:val="00F5337E"/>
    <w:rsid w:val="00F94C14"/>
    <w:rsid w:val="00FB5541"/>
    <w:rsid w:val="00FB64E6"/>
    <w:rsid w:val="00FC071E"/>
    <w:rsid w:val="00FF44F8"/>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31D1C4A"/>
  <w15:docId w15:val="{40AF65A3-47D9-4C6C-9E84-A83C6CC2A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e">
    <w:name w:val="Normal"/>
    <w:qFormat/>
    <w:rsid w:val="009F51A7"/>
    <w:pPr>
      <w:widowControl w:val="0"/>
      <w:suppressAutoHyphens/>
    </w:pPr>
    <w:rPr>
      <w:rFonts w:ascii="Times New Roman" w:eastAsia="Times New Roman" w:hAnsi="Times New Roman" w:cs="Times New Roman"/>
      <w:sz w:val="20"/>
      <w:szCs w:val="20"/>
    </w:rPr>
  </w:style>
  <w:style w:type="paragraph" w:styleId="Titolo3">
    <w:name w:val="heading 3"/>
    <w:basedOn w:val="Normale"/>
    <w:link w:val="Titolo3Carattere"/>
    <w:uiPriority w:val="9"/>
    <w:qFormat/>
    <w:rsid w:val="0013604B"/>
    <w:pPr>
      <w:widowControl/>
      <w:suppressAutoHyphens w:val="0"/>
      <w:spacing w:before="100" w:beforeAutospacing="1" w:after="100" w:afterAutospacing="1"/>
      <w:outlineLvl w:val="2"/>
    </w:pPr>
    <w:rPr>
      <w:b/>
      <w:bCs/>
      <w:sz w:val="27"/>
      <w:szCs w:val="27"/>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rsid w:val="009F51A7"/>
    <w:pPr>
      <w:widowControl/>
      <w:suppressAutoHyphens w:val="0"/>
      <w:spacing w:before="100" w:after="119"/>
    </w:pPr>
    <w:rPr>
      <w:kern w:val="1"/>
      <w:lang w:eastAsia="ar-SA"/>
    </w:rPr>
  </w:style>
  <w:style w:type="character" w:styleId="Collegamentoipertestuale">
    <w:name w:val="Hyperlink"/>
    <w:basedOn w:val="Carpredefinitoparagrafo"/>
    <w:uiPriority w:val="99"/>
    <w:unhideWhenUsed/>
    <w:rsid w:val="009F51A7"/>
    <w:rPr>
      <w:color w:val="0000FF" w:themeColor="hyperlink"/>
      <w:u w:val="single"/>
    </w:rPr>
  </w:style>
  <w:style w:type="character" w:styleId="Enfasicorsivo">
    <w:name w:val="Emphasis"/>
    <w:basedOn w:val="Carpredefinitoparagrafo"/>
    <w:uiPriority w:val="20"/>
    <w:qFormat/>
    <w:rsid w:val="00CF4343"/>
    <w:rPr>
      <w:i/>
      <w:iCs/>
    </w:rPr>
  </w:style>
  <w:style w:type="character" w:customStyle="1" w:styleId="apple-converted-space">
    <w:name w:val="apple-converted-space"/>
    <w:basedOn w:val="Carpredefinitoparagrafo"/>
    <w:rsid w:val="00CF4343"/>
  </w:style>
  <w:style w:type="character" w:customStyle="1" w:styleId="Titolo3Carattere">
    <w:name w:val="Titolo 3 Carattere"/>
    <w:basedOn w:val="Carpredefinitoparagrafo"/>
    <w:link w:val="Titolo3"/>
    <w:uiPriority w:val="9"/>
    <w:rsid w:val="0013604B"/>
    <w:rPr>
      <w:rFonts w:ascii="Times New Roman" w:eastAsia="Times New Roman" w:hAnsi="Times New Roman" w:cs="Times New Roman"/>
      <w:b/>
      <w:bCs/>
      <w:sz w:val="27"/>
      <w:szCs w:val="27"/>
    </w:rPr>
  </w:style>
  <w:style w:type="character" w:styleId="CitazioneHTML">
    <w:name w:val="HTML Cite"/>
    <w:basedOn w:val="Carpredefinitoparagrafo"/>
    <w:uiPriority w:val="99"/>
    <w:semiHidden/>
    <w:unhideWhenUsed/>
    <w:rsid w:val="0013604B"/>
    <w:rPr>
      <w:i/>
      <w:iCs/>
    </w:rPr>
  </w:style>
  <w:style w:type="character" w:customStyle="1" w:styleId="st">
    <w:name w:val="st"/>
    <w:basedOn w:val="Carpredefinitoparagrafo"/>
    <w:rsid w:val="0013604B"/>
  </w:style>
  <w:style w:type="paragraph" w:styleId="PreformattatoHTML">
    <w:name w:val="HTML Preformatted"/>
    <w:basedOn w:val="Normale"/>
    <w:link w:val="PreformattatoHTMLCarattere"/>
    <w:uiPriority w:val="99"/>
    <w:semiHidden/>
    <w:unhideWhenUsed/>
    <w:rsid w:val="0013604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rPr>
  </w:style>
  <w:style w:type="character" w:customStyle="1" w:styleId="PreformattatoHTMLCarattere">
    <w:name w:val="Preformattato HTML Carattere"/>
    <w:basedOn w:val="Carpredefinitoparagrafo"/>
    <w:link w:val="PreformattatoHTML"/>
    <w:uiPriority w:val="99"/>
    <w:semiHidden/>
    <w:rsid w:val="0013604B"/>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47114">
      <w:bodyDiv w:val="1"/>
      <w:marLeft w:val="0"/>
      <w:marRight w:val="0"/>
      <w:marTop w:val="0"/>
      <w:marBottom w:val="0"/>
      <w:divBdr>
        <w:top w:val="none" w:sz="0" w:space="0" w:color="auto"/>
        <w:left w:val="none" w:sz="0" w:space="0" w:color="auto"/>
        <w:bottom w:val="none" w:sz="0" w:space="0" w:color="auto"/>
        <w:right w:val="none" w:sz="0" w:space="0" w:color="auto"/>
      </w:divBdr>
      <w:divsChild>
        <w:div w:id="1897005696">
          <w:marLeft w:val="0"/>
          <w:marRight w:val="0"/>
          <w:marTop w:val="0"/>
          <w:marBottom w:val="0"/>
          <w:divBdr>
            <w:top w:val="none" w:sz="0" w:space="0" w:color="auto"/>
            <w:left w:val="none" w:sz="0" w:space="0" w:color="auto"/>
            <w:bottom w:val="none" w:sz="0" w:space="0" w:color="auto"/>
            <w:right w:val="none" w:sz="0" w:space="0" w:color="auto"/>
          </w:divBdr>
          <w:divsChild>
            <w:div w:id="432941489">
              <w:marLeft w:val="0"/>
              <w:marRight w:val="0"/>
              <w:marTop w:val="0"/>
              <w:marBottom w:val="0"/>
              <w:divBdr>
                <w:top w:val="none" w:sz="0" w:space="0" w:color="auto"/>
                <w:left w:val="none" w:sz="0" w:space="0" w:color="auto"/>
                <w:bottom w:val="none" w:sz="0" w:space="0" w:color="auto"/>
                <w:right w:val="none" w:sz="0" w:space="0" w:color="auto"/>
              </w:divBdr>
              <w:divsChild>
                <w:div w:id="1569726930">
                  <w:marLeft w:val="0"/>
                  <w:marRight w:val="0"/>
                  <w:marTop w:val="0"/>
                  <w:marBottom w:val="0"/>
                  <w:divBdr>
                    <w:top w:val="none" w:sz="0" w:space="0" w:color="auto"/>
                    <w:left w:val="none" w:sz="0" w:space="0" w:color="auto"/>
                    <w:bottom w:val="none" w:sz="0" w:space="0" w:color="auto"/>
                    <w:right w:val="none" w:sz="0" w:space="0" w:color="auto"/>
                  </w:divBdr>
                  <w:divsChild>
                    <w:div w:id="523521872">
                      <w:marLeft w:val="0"/>
                      <w:marRight w:val="0"/>
                      <w:marTop w:val="0"/>
                      <w:marBottom w:val="0"/>
                      <w:divBdr>
                        <w:top w:val="none" w:sz="0" w:space="0" w:color="auto"/>
                        <w:left w:val="none" w:sz="0" w:space="0" w:color="auto"/>
                        <w:bottom w:val="none" w:sz="0" w:space="0" w:color="auto"/>
                        <w:right w:val="none" w:sz="0" w:space="0" w:color="auto"/>
                      </w:divBdr>
                      <w:divsChild>
                        <w:div w:id="38017983">
                          <w:marLeft w:val="0"/>
                          <w:marRight w:val="0"/>
                          <w:marTop w:val="0"/>
                          <w:marBottom w:val="0"/>
                          <w:divBdr>
                            <w:top w:val="none" w:sz="0" w:space="0" w:color="auto"/>
                            <w:left w:val="none" w:sz="0" w:space="0" w:color="auto"/>
                            <w:bottom w:val="none" w:sz="0" w:space="0" w:color="auto"/>
                            <w:right w:val="none" w:sz="0" w:space="0" w:color="auto"/>
                          </w:divBdr>
                        </w:div>
                        <w:div w:id="78790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955421">
      <w:bodyDiv w:val="1"/>
      <w:marLeft w:val="0"/>
      <w:marRight w:val="0"/>
      <w:marTop w:val="0"/>
      <w:marBottom w:val="0"/>
      <w:divBdr>
        <w:top w:val="none" w:sz="0" w:space="0" w:color="auto"/>
        <w:left w:val="none" w:sz="0" w:space="0" w:color="auto"/>
        <w:bottom w:val="none" w:sz="0" w:space="0" w:color="auto"/>
        <w:right w:val="none" w:sz="0" w:space="0" w:color="auto"/>
      </w:divBdr>
    </w:div>
    <w:div w:id="129060765">
      <w:bodyDiv w:val="1"/>
      <w:marLeft w:val="0"/>
      <w:marRight w:val="0"/>
      <w:marTop w:val="0"/>
      <w:marBottom w:val="0"/>
      <w:divBdr>
        <w:top w:val="none" w:sz="0" w:space="0" w:color="auto"/>
        <w:left w:val="none" w:sz="0" w:space="0" w:color="auto"/>
        <w:bottom w:val="none" w:sz="0" w:space="0" w:color="auto"/>
        <w:right w:val="none" w:sz="0" w:space="0" w:color="auto"/>
      </w:divBdr>
    </w:div>
    <w:div w:id="1150757312">
      <w:bodyDiv w:val="1"/>
      <w:marLeft w:val="0"/>
      <w:marRight w:val="0"/>
      <w:marTop w:val="0"/>
      <w:marBottom w:val="0"/>
      <w:divBdr>
        <w:top w:val="none" w:sz="0" w:space="0" w:color="auto"/>
        <w:left w:val="none" w:sz="0" w:space="0" w:color="auto"/>
        <w:bottom w:val="none" w:sz="0" w:space="0" w:color="auto"/>
        <w:right w:val="none" w:sz="0" w:space="0" w:color="auto"/>
      </w:divBdr>
    </w:div>
    <w:div w:id="1417047110">
      <w:bodyDiv w:val="1"/>
      <w:marLeft w:val="0"/>
      <w:marRight w:val="0"/>
      <w:marTop w:val="0"/>
      <w:marBottom w:val="0"/>
      <w:divBdr>
        <w:top w:val="none" w:sz="0" w:space="0" w:color="auto"/>
        <w:left w:val="none" w:sz="0" w:space="0" w:color="auto"/>
        <w:bottom w:val="none" w:sz="0" w:space="0" w:color="auto"/>
        <w:right w:val="none" w:sz="0" w:space="0" w:color="auto"/>
      </w:divBdr>
      <w:divsChild>
        <w:div w:id="444231033">
          <w:marLeft w:val="0"/>
          <w:marRight w:val="0"/>
          <w:marTop w:val="0"/>
          <w:marBottom w:val="0"/>
          <w:divBdr>
            <w:top w:val="none" w:sz="0" w:space="0" w:color="auto"/>
            <w:left w:val="none" w:sz="0" w:space="0" w:color="auto"/>
            <w:bottom w:val="none" w:sz="0" w:space="0" w:color="auto"/>
            <w:right w:val="none" w:sz="0" w:space="0" w:color="auto"/>
          </w:divBdr>
          <w:divsChild>
            <w:div w:id="1083910398">
              <w:marLeft w:val="0"/>
              <w:marRight w:val="0"/>
              <w:marTop w:val="0"/>
              <w:marBottom w:val="0"/>
              <w:divBdr>
                <w:top w:val="none" w:sz="0" w:space="0" w:color="auto"/>
                <w:left w:val="none" w:sz="0" w:space="0" w:color="auto"/>
                <w:bottom w:val="none" w:sz="0" w:space="0" w:color="auto"/>
                <w:right w:val="none" w:sz="0" w:space="0" w:color="auto"/>
              </w:divBdr>
              <w:divsChild>
                <w:div w:id="681667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3808414">
      <w:bodyDiv w:val="1"/>
      <w:marLeft w:val="0"/>
      <w:marRight w:val="0"/>
      <w:marTop w:val="0"/>
      <w:marBottom w:val="0"/>
      <w:divBdr>
        <w:top w:val="none" w:sz="0" w:space="0" w:color="auto"/>
        <w:left w:val="none" w:sz="0" w:space="0" w:color="auto"/>
        <w:bottom w:val="none" w:sz="0" w:space="0" w:color="auto"/>
        <w:right w:val="none" w:sz="0" w:space="0" w:color="auto"/>
      </w:divBdr>
    </w:div>
    <w:div w:id="1544368862">
      <w:bodyDiv w:val="1"/>
      <w:marLeft w:val="0"/>
      <w:marRight w:val="0"/>
      <w:marTop w:val="0"/>
      <w:marBottom w:val="0"/>
      <w:divBdr>
        <w:top w:val="none" w:sz="0" w:space="0" w:color="auto"/>
        <w:left w:val="none" w:sz="0" w:space="0" w:color="auto"/>
        <w:bottom w:val="none" w:sz="0" w:space="0" w:color="auto"/>
        <w:right w:val="none" w:sz="0" w:space="0" w:color="auto"/>
      </w:divBdr>
      <w:divsChild>
        <w:div w:id="812063331">
          <w:marLeft w:val="0"/>
          <w:marRight w:val="0"/>
          <w:marTop w:val="0"/>
          <w:marBottom w:val="0"/>
          <w:divBdr>
            <w:top w:val="none" w:sz="0" w:space="0" w:color="auto"/>
            <w:left w:val="none" w:sz="0" w:space="0" w:color="auto"/>
            <w:bottom w:val="none" w:sz="0" w:space="0" w:color="auto"/>
            <w:right w:val="none" w:sz="0" w:space="0" w:color="auto"/>
          </w:divBdr>
          <w:divsChild>
            <w:div w:id="1827471515">
              <w:marLeft w:val="0"/>
              <w:marRight w:val="0"/>
              <w:marTop w:val="0"/>
              <w:marBottom w:val="0"/>
              <w:divBdr>
                <w:top w:val="none" w:sz="0" w:space="0" w:color="auto"/>
                <w:left w:val="none" w:sz="0" w:space="0" w:color="auto"/>
                <w:bottom w:val="none" w:sz="0" w:space="0" w:color="auto"/>
                <w:right w:val="none" w:sz="0" w:space="0" w:color="auto"/>
              </w:divBdr>
              <w:divsChild>
                <w:div w:id="282812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975694">
      <w:bodyDiv w:val="1"/>
      <w:marLeft w:val="0"/>
      <w:marRight w:val="0"/>
      <w:marTop w:val="0"/>
      <w:marBottom w:val="0"/>
      <w:divBdr>
        <w:top w:val="none" w:sz="0" w:space="0" w:color="auto"/>
        <w:left w:val="none" w:sz="0" w:space="0" w:color="auto"/>
        <w:bottom w:val="none" w:sz="0" w:space="0" w:color="auto"/>
        <w:right w:val="none" w:sz="0" w:space="0" w:color="auto"/>
      </w:divBdr>
    </w:div>
    <w:div w:id="19971091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804</Words>
  <Characters>4584</Characters>
  <Application>Microsoft Office Word</Application>
  <DocSecurity>0</DocSecurity>
  <Lines>38</Lines>
  <Paragraphs>10</Paragraphs>
  <ScaleCrop>false</ScaleCrop>
  <HeadingPairs>
    <vt:vector size="2" baseType="variant">
      <vt:variant>
        <vt:lpstr>Titolo</vt:lpstr>
      </vt:variant>
      <vt:variant>
        <vt:i4>1</vt:i4>
      </vt:variant>
    </vt:vector>
  </HeadingPairs>
  <TitlesOfParts>
    <vt:vector size="1" baseType="lpstr">
      <vt:lpstr/>
    </vt:vector>
  </TitlesOfParts>
  <Company>My Com Factory</Company>
  <LinksUpToDate>false</LinksUpToDate>
  <CharactersWithSpaces>5378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Luana Solla</dc:creator>
  <cp:lastModifiedBy>Marketing Internazionale</cp:lastModifiedBy>
  <cp:revision>3</cp:revision>
  <dcterms:created xsi:type="dcterms:W3CDTF">2017-05-23T13:36:00Z</dcterms:created>
  <dcterms:modified xsi:type="dcterms:W3CDTF">2017-05-23T13:41:00Z</dcterms:modified>
</cp:coreProperties>
</file>